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8"/>
        <w:gridCol w:w="3439"/>
        <w:gridCol w:w="702"/>
        <w:gridCol w:w="2497"/>
        <w:gridCol w:w="1719"/>
        <w:gridCol w:w="925"/>
        <w:gridCol w:w="171"/>
        <w:gridCol w:w="283"/>
        <w:gridCol w:w="626"/>
        <w:gridCol w:w="1165"/>
        <w:gridCol w:w="1664"/>
        <w:gridCol w:w="171"/>
        <w:gridCol w:w="1745"/>
      </w:tblGrid>
      <w:tr w:rsidR="000154D1" w:rsidRPr="00563B40" w:rsidTr="00FF4915">
        <w:tc>
          <w:tcPr>
            <w:tcW w:w="4779" w:type="dxa"/>
            <w:gridSpan w:val="3"/>
          </w:tcPr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0154D1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 Ф.И.О.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95" w:type="dxa"/>
            <w:gridSpan w:val="5"/>
          </w:tcPr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0154D1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 Ф.И.О.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71" w:type="dxa"/>
            <w:gridSpan w:val="5"/>
          </w:tcPr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________________________________</w:t>
            </w:r>
          </w:p>
          <w:p w:rsidR="000154D1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__________________ Ф.И.О.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sz w:val="28"/>
                <w:szCs w:val="28"/>
              </w:rPr>
              <w:t>«____»____________ 201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563B40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  <w:p w:rsidR="000154D1" w:rsidRPr="00563B40" w:rsidRDefault="000154D1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F7D63" w:rsidRPr="00563B40" w:rsidTr="00FF4915">
        <w:trPr>
          <w:trHeight w:val="3204"/>
        </w:trPr>
        <w:tc>
          <w:tcPr>
            <w:tcW w:w="15745" w:type="dxa"/>
            <w:gridSpan w:val="13"/>
          </w:tcPr>
          <w:p w:rsidR="0063310E" w:rsidRPr="00563B40" w:rsidRDefault="0063310E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</w:p>
          <w:p w:rsidR="00FD1585" w:rsidRPr="00563B40" w:rsidRDefault="00FD1585" w:rsidP="00BE72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56"/>
                <w:szCs w:val="56"/>
              </w:rPr>
            </w:pPr>
            <w:r w:rsidRPr="00563B40">
              <w:rPr>
                <w:rFonts w:ascii="Times New Roman" w:hAnsi="Times New Roman"/>
                <w:b/>
                <w:sz w:val="56"/>
                <w:szCs w:val="56"/>
              </w:rPr>
              <w:t>План про</w:t>
            </w:r>
            <w:r w:rsidR="0079470C">
              <w:rPr>
                <w:rFonts w:ascii="Times New Roman" w:hAnsi="Times New Roman"/>
                <w:b/>
                <w:sz w:val="56"/>
                <w:szCs w:val="56"/>
              </w:rPr>
              <w:t>изводства</w:t>
            </w:r>
            <w:bookmarkStart w:id="0" w:name="_GoBack"/>
            <w:bookmarkEnd w:id="0"/>
            <w:r w:rsidRPr="00563B40">
              <w:rPr>
                <w:rFonts w:ascii="Times New Roman" w:hAnsi="Times New Roman"/>
                <w:b/>
                <w:sz w:val="56"/>
                <w:szCs w:val="56"/>
              </w:rPr>
              <w:t xml:space="preserve"> и инспекций</w:t>
            </w:r>
          </w:p>
          <w:p w:rsidR="001E6EB2" w:rsidRDefault="001E6EB2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F7D63" w:rsidRDefault="007F7D63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E6EB2">
              <w:rPr>
                <w:rFonts w:ascii="Times New Roman" w:hAnsi="Times New Roman"/>
                <w:sz w:val="28"/>
                <w:szCs w:val="28"/>
              </w:rPr>
              <w:t>Наименование объекта:</w:t>
            </w:r>
            <w:r w:rsidR="001E6EB2" w:rsidRPr="001E6E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154D1">
              <w:rPr>
                <w:rFonts w:ascii="Times New Roman" w:hAnsi="Times New Roman"/>
                <w:sz w:val="28"/>
                <w:szCs w:val="28"/>
              </w:rPr>
              <w:t>(Подрядчик)</w:t>
            </w:r>
          </w:p>
          <w:p w:rsidR="000154D1" w:rsidRPr="001E6EB2" w:rsidRDefault="000154D1" w:rsidP="00BE72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D32E1" w:rsidRPr="001E6EB2" w:rsidRDefault="00CD32E1" w:rsidP="00CD32E1">
            <w:pPr>
              <w:rPr>
                <w:rFonts w:ascii="Times New Roman" w:hAnsi="Times New Roman"/>
                <w:sz w:val="28"/>
                <w:szCs w:val="28"/>
              </w:rPr>
            </w:pPr>
            <w:r w:rsidRPr="001E6EB2">
              <w:rPr>
                <w:rFonts w:ascii="Times New Roman" w:hAnsi="Times New Roman"/>
                <w:bCs/>
                <w:sz w:val="28"/>
                <w:szCs w:val="28"/>
              </w:rPr>
              <w:t xml:space="preserve">Продукция: </w:t>
            </w:r>
            <w:r w:rsidR="00321541" w:rsidRPr="00321541">
              <w:rPr>
                <w:rFonts w:ascii="Times New Roman" w:hAnsi="Times New Roman"/>
                <w:bCs/>
                <w:sz w:val="28"/>
                <w:szCs w:val="28"/>
              </w:rPr>
              <w:t>Плита дорожная железобетонная предварительно напряженная</w:t>
            </w:r>
            <w:r w:rsidR="000154D1">
              <w:rPr>
                <w:rFonts w:ascii="Times New Roman" w:hAnsi="Times New Roman"/>
                <w:bCs/>
                <w:sz w:val="28"/>
                <w:szCs w:val="28"/>
              </w:rPr>
              <w:t xml:space="preserve"> (указать марку и нормативный документ ГОСТ или ТУ предприятия)</w:t>
            </w:r>
          </w:p>
          <w:p w:rsidR="00410C87" w:rsidRPr="00563B40" w:rsidRDefault="00410C87" w:rsidP="00410C8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</w:pPr>
            <w:r w:rsidRPr="00563B40">
              <w:rPr>
                <w:rFonts w:ascii="Times New Roman" w:hAnsi="Times New Roman"/>
                <w:color w:val="FF0000"/>
                <w:sz w:val="32"/>
                <w:szCs w:val="32"/>
                <w:highlight w:val="yellow"/>
              </w:rPr>
              <w:t xml:space="preserve"> </w:t>
            </w:r>
          </w:p>
          <w:p w:rsidR="007F7D63" w:rsidRPr="00563B40" w:rsidRDefault="007F7D63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D32E1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563B40" w:rsidRPr="00563B40" w:rsidRDefault="00563B40" w:rsidP="00C20B9B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7F7D63" w:rsidRPr="00563B40" w:rsidTr="00FF4915">
        <w:trPr>
          <w:trHeight w:val="300"/>
          <w:tblHeader/>
        </w:trPr>
        <w:tc>
          <w:tcPr>
            <w:tcW w:w="4077" w:type="dxa"/>
            <w:gridSpan w:val="2"/>
            <w:noWrap/>
            <w:vAlign w:val="bottom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 xml:space="preserve">Изготовитель: </w:t>
            </w:r>
          </w:p>
          <w:p w:rsidR="007F7D63" w:rsidRPr="00563B40" w:rsidRDefault="007F7D63" w:rsidP="000154D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Поставщик:</w:t>
            </w:r>
            <w:r w:rsidR="008A4EA5" w:rsidRPr="00563B4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9752" w:type="dxa"/>
            <w:gridSpan w:val="9"/>
            <w:noWrap/>
            <w:vAlign w:val="bottom"/>
          </w:tcPr>
          <w:p w:rsidR="007F7D63" w:rsidRPr="00563B40" w:rsidRDefault="007F7D63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 xml:space="preserve">План технологического контроля производства </w:t>
            </w:r>
          </w:p>
          <w:p w:rsidR="002D1A9E" w:rsidRPr="00563B40" w:rsidRDefault="002D1A9E" w:rsidP="0036363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16" w:type="dxa"/>
            <w:gridSpan w:val="2"/>
            <w:noWrap/>
            <w:vAlign w:val="bottom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63B40">
              <w:rPr>
                <w:rFonts w:ascii="Times New Roman" w:hAnsi="Times New Roman"/>
                <w:color w:val="000000"/>
              </w:rPr>
              <w:t>Редакция: 01</w:t>
            </w:r>
          </w:p>
        </w:tc>
      </w:tr>
      <w:tr w:rsidR="007F7D63" w:rsidRPr="00563B40" w:rsidTr="00FF4915">
        <w:trPr>
          <w:trHeight w:val="525"/>
          <w:tblHeader/>
        </w:trPr>
        <w:tc>
          <w:tcPr>
            <w:tcW w:w="4077" w:type="dxa"/>
            <w:gridSpan w:val="2"/>
            <w:vAlign w:val="bottom"/>
          </w:tcPr>
          <w:p w:rsidR="007F7D63" w:rsidRPr="00563B40" w:rsidRDefault="007F7D63" w:rsidP="000154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lastRenderedPageBreak/>
              <w:t>Заказчик:</w:t>
            </w:r>
          </w:p>
        </w:tc>
        <w:tc>
          <w:tcPr>
            <w:tcW w:w="9752" w:type="dxa"/>
            <w:gridSpan w:val="9"/>
            <w:vAlign w:val="bottom"/>
          </w:tcPr>
          <w:p w:rsidR="000154D1" w:rsidRPr="000154D1" w:rsidRDefault="007F7D63" w:rsidP="000154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Продукция</w:t>
            </w:r>
            <w:r w:rsidRPr="000154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BB7921" w:rsidRPr="000154D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287191" w:rsidRPr="000154D1">
              <w:rPr>
                <w:rFonts w:ascii="Times New Roman" w:hAnsi="Times New Roman"/>
                <w:bCs/>
                <w:sz w:val="20"/>
                <w:szCs w:val="20"/>
              </w:rPr>
              <w:t>ПДН</w:t>
            </w:r>
            <w:r w:rsidR="000154D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154D1" w:rsidRPr="000154D1">
              <w:rPr>
                <w:rFonts w:ascii="Times New Roman" w:hAnsi="Times New Roman"/>
                <w:bCs/>
                <w:sz w:val="20"/>
                <w:szCs w:val="20"/>
              </w:rPr>
              <w:t>(указать марку и нормативный документ ГОСТ или ТУ предприятия)</w:t>
            </w:r>
          </w:p>
          <w:p w:rsidR="000154D1" w:rsidRPr="00563B40" w:rsidRDefault="000154D1" w:rsidP="000154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  <w:p w:rsidR="007F7D63" w:rsidRPr="00563B40" w:rsidRDefault="007F7D63" w:rsidP="00FF3E2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1916" w:type="dxa"/>
            <w:gridSpan w:val="2"/>
            <w:vAlign w:val="bottom"/>
          </w:tcPr>
          <w:p w:rsidR="007F7D63" w:rsidRPr="00563B40" w:rsidRDefault="007F7D63" w:rsidP="00CD32E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Дата: </w:t>
            </w:r>
          </w:p>
        </w:tc>
      </w:tr>
      <w:tr w:rsidR="007F7D63" w:rsidRPr="00563B40" w:rsidTr="00FF4915">
        <w:trPr>
          <w:trHeight w:val="300"/>
          <w:tblHeader/>
        </w:trPr>
        <w:tc>
          <w:tcPr>
            <w:tcW w:w="4077" w:type="dxa"/>
            <w:gridSpan w:val="2"/>
            <w:vAlign w:val="bottom"/>
          </w:tcPr>
          <w:p w:rsidR="007F7D63" w:rsidRPr="00563B40" w:rsidRDefault="00563B40" w:rsidP="00563B4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Инспекционная компания</w:t>
            </w:r>
            <w:r w:rsidR="007F7D63"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:</w:t>
            </w:r>
            <w:r w:rsidR="00B475EC" w:rsidRPr="00563B40"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752" w:type="dxa"/>
            <w:gridSpan w:val="9"/>
            <w:vAlign w:val="bottom"/>
          </w:tcPr>
          <w:p w:rsidR="007F7D63" w:rsidRPr="00563B40" w:rsidRDefault="007F7D63" w:rsidP="00CD32E1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Нормативный документ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: </w:t>
            </w:r>
            <w:r w:rsidR="00CD32E1" w:rsidRPr="00CD32E1">
              <w:rPr>
                <w:rFonts w:ascii="Times New Roman" w:hAnsi="Times New Roman"/>
                <w:bCs/>
              </w:rPr>
              <w:t>НТД на продукцию</w:t>
            </w:r>
            <w:r w:rsidRPr="00563B40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</w:tc>
        <w:tc>
          <w:tcPr>
            <w:tcW w:w="1916" w:type="dxa"/>
            <w:gridSpan w:val="2"/>
            <w:vAlign w:val="bottom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Лист: </w:t>
            </w:r>
          </w:p>
          <w:p w:rsidR="007F7D63" w:rsidRPr="00563B40" w:rsidRDefault="007F7D63" w:rsidP="002D1A9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Листов:</w:t>
            </w:r>
            <w:r w:rsidR="004F0738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3A1AD4" w:rsidRPr="00563B40">
              <w:rPr>
                <w:rFonts w:ascii="Times New Roman" w:hAnsi="Times New Roman"/>
                <w:sz w:val="20"/>
                <w:szCs w:val="20"/>
              </w:rPr>
              <w:t>0</w:t>
            </w:r>
            <w:r w:rsidR="003E2EF9" w:rsidRPr="00563B4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7F7D63" w:rsidRPr="00563B40" w:rsidTr="00FF4915">
        <w:trPr>
          <w:trHeight w:val="525"/>
          <w:tblHeader/>
        </w:trPr>
        <w:tc>
          <w:tcPr>
            <w:tcW w:w="4077" w:type="dxa"/>
            <w:gridSpan w:val="2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Метод проверки:</w:t>
            </w:r>
          </w:p>
        </w:tc>
        <w:tc>
          <w:tcPr>
            <w:tcW w:w="5843" w:type="dxa"/>
            <w:gridSpan w:val="4"/>
            <w:vAlign w:val="bottom"/>
          </w:tcPr>
          <w:p w:rsidR="007F7D63" w:rsidRPr="00563B40" w:rsidRDefault="007F7D63" w:rsidP="000711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наблюдение за ходом выполнения технологической или контрольной операции; </w:t>
            </w:r>
          </w:p>
        </w:tc>
        <w:tc>
          <w:tcPr>
            <w:tcW w:w="5825" w:type="dxa"/>
            <w:gridSpan w:val="7"/>
            <w:vAlign w:val="bottom"/>
          </w:tcPr>
          <w:p w:rsidR="007F7D63" w:rsidRPr="00563B40" w:rsidRDefault="007F7D63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И 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- </w:t>
            </w:r>
            <w:r w:rsidR="003E4D2F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роверка и испытания проводятся в присутствии представителей Заказчика и Инспекции;</w:t>
            </w:r>
          </w:p>
        </w:tc>
      </w:tr>
      <w:tr w:rsidR="007F7D63" w:rsidRPr="00563B40" w:rsidTr="00FF4915">
        <w:trPr>
          <w:trHeight w:val="495"/>
          <w:tblHeader/>
        </w:trPr>
        <w:tc>
          <w:tcPr>
            <w:tcW w:w="4077" w:type="dxa"/>
            <w:gridSpan w:val="2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843" w:type="dxa"/>
            <w:gridSpan w:val="4"/>
            <w:vAlign w:val="bottom"/>
          </w:tcPr>
          <w:p w:rsidR="007F7D63" w:rsidRPr="00563B40" w:rsidRDefault="007F7D63" w:rsidP="003E4D2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Д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</w:t>
            </w:r>
            <w:r w:rsidR="003E4D2F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роведение проверки документации (записей, отчетов, протоколов, сертификатов);</w:t>
            </w:r>
          </w:p>
        </w:tc>
        <w:tc>
          <w:tcPr>
            <w:tcW w:w="5825" w:type="dxa"/>
            <w:gridSpan w:val="7"/>
            <w:vAlign w:val="bottom"/>
          </w:tcPr>
          <w:p w:rsidR="007F7D63" w:rsidRPr="00563B40" w:rsidRDefault="007F7D63" w:rsidP="000711B0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точка ожидания, работа может быть продолжена с санкции представителей Заказчика.</w:t>
            </w:r>
          </w:p>
        </w:tc>
      </w:tr>
      <w:tr w:rsidR="007F7D63" w:rsidRPr="00563B40" w:rsidTr="00FF4915">
        <w:trPr>
          <w:trHeight w:val="173"/>
          <w:tblHeader/>
        </w:trPr>
        <w:tc>
          <w:tcPr>
            <w:tcW w:w="4077" w:type="dxa"/>
            <w:gridSpan w:val="2"/>
            <w:vAlign w:val="bottom"/>
          </w:tcPr>
          <w:p w:rsidR="007F7D63" w:rsidRPr="00563B40" w:rsidRDefault="007F7D63" w:rsidP="00657EF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>Частота проверки:</w:t>
            </w:r>
          </w:p>
        </w:tc>
        <w:tc>
          <w:tcPr>
            <w:tcW w:w="11668" w:type="dxa"/>
            <w:gridSpan w:val="11"/>
            <w:vAlign w:val="bottom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63B40">
              <w:rPr>
                <w:rFonts w:ascii="Times New Roman" w:hAnsi="Times New Roman"/>
                <w:b/>
                <w:bCs/>
                <w:color w:val="000000"/>
              </w:rPr>
              <w:t>В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выборочный контроль;</w:t>
            </w:r>
            <w:r w:rsidR="000711B0"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63B40">
              <w:rPr>
                <w:rFonts w:ascii="Times New Roman" w:hAnsi="Times New Roman"/>
                <w:b/>
                <w:bCs/>
                <w:color w:val="000000"/>
              </w:rPr>
              <w:t>С</w:t>
            </w:r>
            <w:r w:rsidRPr="00563B4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- 100% контроль</w:t>
            </w:r>
          </w:p>
        </w:tc>
      </w:tr>
      <w:tr w:rsidR="00D64CF4" w:rsidRPr="00563B40" w:rsidTr="00FF4915">
        <w:trPr>
          <w:trHeight w:val="435"/>
          <w:tblHeader/>
        </w:trPr>
        <w:tc>
          <w:tcPr>
            <w:tcW w:w="638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39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Технологическая или контрольная операция</w:t>
            </w:r>
          </w:p>
        </w:tc>
        <w:tc>
          <w:tcPr>
            <w:tcW w:w="3199" w:type="dxa"/>
            <w:gridSpan w:val="2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Контролируемые параметры</w:t>
            </w:r>
          </w:p>
        </w:tc>
        <w:tc>
          <w:tcPr>
            <w:tcW w:w="1719" w:type="dxa"/>
            <w:vMerge w:val="restart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Нормативная документация</w:t>
            </w:r>
          </w:p>
        </w:tc>
        <w:tc>
          <w:tcPr>
            <w:tcW w:w="1096" w:type="dxa"/>
            <w:gridSpan w:val="2"/>
            <w:vMerge w:val="restart"/>
            <w:vAlign w:val="center"/>
          </w:tcPr>
          <w:p w:rsidR="007F7D63" w:rsidRPr="00563B40" w:rsidRDefault="007F7D63" w:rsidP="008A4EA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>Место проведени</w:t>
            </w:r>
            <w:r w:rsidR="008A4EA5"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>я</w:t>
            </w:r>
            <w:r w:rsidRPr="00563B40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контроля</w:t>
            </w:r>
          </w:p>
        </w:tc>
        <w:tc>
          <w:tcPr>
            <w:tcW w:w="2074" w:type="dxa"/>
            <w:gridSpan w:val="3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Метод контроля / объем контроля</w:t>
            </w:r>
          </w:p>
        </w:tc>
        <w:tc>
          <w:tcPr>
            <w:tcW w:w="3580" w:type="dxa"/>
            <w:gridSpan w:val="3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Регистрация результатов контроля</w:t>
            </w:r>
          </w:p>
        </w:tc>
      </w:tr>
      <w:tr w:rsidR="00D64CF4" w:rsidRPr="00563B40" w:rsidTr="00FF4915">
        <w:trPr>
          <w:trHeight w:val="420"/>
          <w:tblHeader/>
        </w:trPr>
        <w:tc>
          <w:tcPr>
            <w:tcW w:w="638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39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199" w:type="dxa"/>
            <w:gridSpan w:val="2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719" w:type="dxa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6" w:type="dxa"/>
            <w:gridSpan w:val="2"/>
            <w:vMerge/>
            <w:vAlign w:val="center"/>
          </w:tcPr>
          <w:p w:rsidR="007F7D63" w:rsidRPr="00563B40" w:rsidRDefault="007F7D63" w:rsidP="00657EF4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gridSpan w:val="2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165" w:type="dxa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  <w:tc>
          <w:tcPr>
            <w:tcW w:w="1835" w:type="dxa"/>
            <w:gridSpan w:val="2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Службы завода</w:t>
            </w:r>
          </w:p>
        </w:tc>
        <w:tc>
          <w:tcPr>
            <w:tcW w:w="1745" w:type="dxa"/>
            <w:vAlign w:val="center"/>
          </w:tcPr>
          <w:p w:rsidR="007F7D63" w:rsidRPr="00563B40" w:rsidRDefault="007F7D63" w:rsidP="00657E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63B40">
              <w:rPr>
                <w:rFonts w:ascii="Times New Roman" w:hAnsi="Times New Roman"/>
                <w:color w:val="000000"/>
                <w:sz w:val="18"/>
                <w:szCs w:val="18"/>
              </w:rPr>
              <w:t>Инспекция</w:t>
            </w:r>
          </w:p>
        </w:tc>
      </w:tr>
      <w:tr w:rsidR="00D64CF4" w:rsidRPr="00563B40" w:rsidTr="00FF4915">
        <w:trPr>
          <w:trHeight w:val="210"/>
        </w:trPr>
        <w:tc>
          <w:tcPr>
            <w:tcW w:w="638" w:type="dxa"/>
            <w:vAlign w:val="center"/>
          </w:tcPr>
          <w:p w:rsidR="007F7D63" w:rsidRPr="00563B40" w:rsidRDefault="007F7D63" w:rsidP="008265A7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39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99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19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96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9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165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835" w:type="dxa"/>
            <w:gridSpan w:val="2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45" w:type="dxa"/>
            <w:vAlign w:val="center"/>
          </w:tcPr>
          <w:p w:rsidR="007F7D63" w:rsidRPr="00563B40" w:rsidRDefault="007F7D63" w:rsidP="00A6166C">
            <w:pPr>
              <w:pStyle w:val="a4"/>
              <w:numPr>
                <w:ilvl w:val="0"/>
                <w:numId w:val="1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A7FEC" w:rsidRPr="00563B40" w:rsidTr="00FF4915">
        <w:trPr>
          <w:trHeight w:val="298"/>
        </w:trPr>
        <w:tc>
          <w:tcPr>
            <w:tcW w:w="15745" w:type="dxa"/>
            <w:gridSpan w:val="13"/>
            <w:vAlign w:val="center"/>
          </w:tcPr>
          <w:p w:rsidR="003A7FEC" w:rsidRPr="00071C2B" w:rsidRDefault="003A7FEC" w:rsidP="00BF6E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71C2B">
              <w:rPr>
                <w:rFonts w:ascii="Times New Roman" w:hAnsi="Times New Roman"/>
                <w:b/>
                <w:sz w:val="16"/>
                <w:szCs w:val="16"/>
              </w:rPr>
              <w:t>Проверка и изучение документации</w:t>
            </w:r>
          </w:p>
        </w:tc>
      </w:tr>
      <w:tr w:rsidR="004E7722" w:rsidRPr="00563B40" w:rsidTr="0072143D">
        <w:trPr>
          <w:trHeight w:val="955"/>
        </w:trPr>
        <w:tc>
          <w:tcPr>
            <w:tcW w:w="638" w:type="dxa"/>
            <w:vAlign w:val="center"/>
          </w:tcPr>
          <w:p w:rsidR="004E7722" w:rsidRPr="003A7FEC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39" w:type="dxa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 xml:space="preserve">Контроль документации </w:t>
            </w:r>
          </w:p>
        </w:tc>
        <w:tc>
          <w:tcPr>
            <w:tcW w:w="3199" w:type="dxa"/>
            <w:gridSpan w:val="2"/>
            <w:vAlign w:val="center"/>
          </w:tcPr>
          <w:p w:rsidR="004E7722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D32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Действующий сертификат соответствия СМК</w:t>
            </w:r>
          </w:p>
          <w:p w:rsidR="004E7722" w:rsidRPr="00CD32E1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CD32E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Руководство по качеству</w:t>
            </w:r>
          </w:p>
        </w:tc>
        <w:tc>
          <w:tcPr>
            <w:tcW w:w="1719" w:type="dxa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071C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ГОСТ Р ИСО 9001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-2015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071C2B" w:rsidTr="0072143D">
        <w:trPr>
          <w:trHeight w:val="1071"/>
        </w:trPr>
        <w:tc>
          <w:tcPr>
            <w:tcW w:w="638" w:type="dxa"/>
            <w:vAlign w:val="center"/>
          </w:tcPr>
          <w:p w:rsidR="004E7722" w:rsidRPr="00071C2B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39" w:type="dxa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071C2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Изучение и проверка рабочей документации изготовителя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071C2B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Техническая документация (технические условия), технологическая документация (карта технологического процесса). 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ind w:left="-57" w:right="-113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</w:p>
          <w:p w:rsidR="004E7722" w:rsidRPr="00D06142" w:rsidRDefault="004E7722" w:rsidP="004E7722">
            <w:pPr>
              <w:ind w:left="-57" w:right="-113"/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КТП 01-031-2017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071C2B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09" w:type="dxa"/>
            <w:gridSpan w:val="2"/>
            <w:vAlign w:val="center"/>
          </w:tcPr>
          <w:p w:rsidR="004E7722" w:rsidRPr="00071C2B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1C2B"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Pr="00071C2B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1C2B">
              <w:rPr>
                <w:rFonts w:ascii="Times New Roman" w:hAnsi="Times New Roman"/>
                <w:color w:val="000000"/>
                <w:sz w:val="16"/>
                <w:szCs w:val="16"/>
              </w:rPr>
              <w:t>Д</w:t>
            </w:r>
          </w:p>
          <w:p w:rsidR="004E7722" w:rsidRPr="00071C2B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71C2B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071C2B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3A7FEC" w:rsidRPr="00563B40" w:rsidTr="00FF4915">
        <w:trPr>
          <w:trHeight w:val="316"/>
        </w:trPr>
        <w:tc>
          <w:tcPr>
            <w:tcW w:w="15745" w:type="dxa"/>
            <w:gridSpan w:val="13"/>
            <w:vAlign w:val="center"/>
          </w:tcPr>
          <w:p w:rsidR="003A7FEC" w:rsidRPr="00071C2B" w:rsidRDefault="003A7FEC" w:rsidP="003A7FE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071C2B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Производство</w:t>
            </w:r>
          </w:p>
        </w:tc>
      </w:tr>
      <w:tr w:rsidR="004E7722" w:rsidRPr="00563B40" w:rsidTr="006F12EB">
        <w:trPr>
          <w:trHeight w:val="957"/>
        </w:trPr>
        <w:tc>
          <w:tcPr>
            <w:tcW w:w="638" w:type="dxa"/>
            <w:vAlign w:val="center"/>
          </w:tcPr>
          <w:p w:rsidR="004E7722" w:rsidRPr="00855334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3439" w:type="dxa"/>
            <w:vAlign w:val="center"/>
          </w:tcPr>
          <w:p w:rsidR="004E7722" w:rsidRPr="00946433" w:rsidRDefault="004E7722" w:rsidP="004E7722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946433">
              <w:rPr>
                <w:rFonts w:ascii="Times New Roman" w:hAnsi="Times New Roman"/>
                <w:sz w:val="16"/>
                <w:szCs w:val="16"/>
              </w:rPr>
              <w:t>Проверка средств измерения и контроля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946433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946433">
              <w:rPr>
                <w:rFonts w:ascii="Times New Roman" w:hAnsi="Times New Roman"/>
                <w:sz w:val="16"/>
                <w:szCs w:val="16"/>
              </w:rPr>
              <w:t>рафик поверки средств измерени</w:t>
            </w:r>
            <w:r>
              <w:rPr>
                <w:rFonts w:ascii="Times New Roman" w:hAnsi="Times New Roman"/>
                <w:sz w:val="16"/>
                <w:szCs w:val="16"/>
              </w:rPr>
              <w:t>й</w:t>
            </w:r>
            <w:r w:rsidRPr="00946433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946433">
              <w:rPr>
                <w:rFonts w:ascii="Times New Roman" w:hAnsi="Times New Roman"/>
                <w:sz w:val="16"/>
                <w:szCs w:val="16"/>
              </w:rPr>
              <w:t>аличие протоколов поверки измерительного инструмент</w:t>
            </w:r>
            <w:r>
              <w:rPr>
                <w:rFonts w:ascii="Times New Roman" w:hAnsi="Times New Roman"/>
                <w:sz w:val="16"/>
                <w:szCs w:val="16"/>
              </w:rPr>
              <w:t>а и оборудования или калибровки, свидетельство о состоянии измерений.</w:t>
            </w:r>
            <w:r w:rsidRPr="00946433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Паспорта на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СИиК</w:t>
            </w:r>
            <w:proofErr w:type="spellEnd"/>
          </w:p>
          <w:p w:rsidR="004E7722" w:rsidRPr="00946433" w:rsidRDefault="004E7722" w:rsidP="004E7722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494463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Договор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-счёт на поверку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СИиК</w:t>
            </w:r>
            <w:proofErr w:type="spellEnd"/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D7855">
              <w:rPr>
                <w:rFonts w:ascii="Times New Roman" w:hAnsi="Times New Roman"/>
                <w:sz w:val="16"/>
                <w:szCs w:val="16"/>
              </w:rPr>
              <w:t>ОТК</w:t>
            </w:r>
          </w:p>
          <w:p w:rsidR="004E7722" w:rsidRPr="00DD7855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Инж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КИПиА</w:t>
            </w:r>
            <w:proofErr w:type="spellEnd"/>
          </w:p>
        </w:tc>
        <w:tc>
          <w:tcPr>
            <w:tcW w:w="909" w:type="dxa"/>
            <w:gridSpan w:val="2"/>
            <w:vAlign w:val="center"/>
          </w:tcPr>
          <w:p w:rsidR="004E7722" w:rsidRPr="00DD7855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D7855">
              <w:rPr>
                <w:rFonts w:ascii="Times New Roman" w:hAnsi="Times New Roman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A31048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6F12EB">
        <w:trPr>
          <w:trHeight w:val="408"/>
        </w:trPr>
        <w:tc>
          <w:tcPr>
            <w:tcW w:w="638" w:type="dxa"/>
            <w:vAlign w:val="center"/>
          </w:tcPr>
          <w:p w:rsidR="004E7722" w:rsidRPr="00855334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439" w:type="dxa"/>
            <w:vAlign w:val="center"/>
          </w:tcPr>
          <w:p w:rsidR="004E7722" w:rsidRPr="008D4E01" w:rsidRDefault="004E7722" w:rsidP="004E7722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Входной контроль инертных заполнителей (песок, щебень, гравий, вода и другие компоненты).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Соответствие сведений сертификатных данных требованиям нормативной  и технологической докуме</w:t>
            </w:r>
            <w:r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</w:t>
            </w:r>
            <w:r w:rsidRPr="008D4E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тации</w:t>
            </w:r>
          </w:p>
          <w:p w:rsidR="004E7722" w:rsidRPr="008D4E01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19" w:type="dxa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ГОСТ 13015-2012 </w:t>
            </w:r>
            <w:r w:rsidRPr="008D4E01">
              <w:rPr>
                <w:rFonts w:ascii="Times New Roman" w:hAnsi="Times New Roman"/>
                <w:sz w:val="16"/>
                <w:szCs w:val="16"/>
              </w:rPr>
              <w:t>ГОСТ 8269.0-97</w:t>
            </w:r>
          </w:p>
          <w:p w:rsidR="004E7722" w:rsidRPr="008D4E01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>ГОСТ 8267-93</w:t>
            </w:r>
          </w:p>
          <w:p w:rsidR="004E7722" w:rsidRPr="008D4E01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>ГОСТ 8736-2014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9F33E1">
        <w:trPr>
          <w:trHeight w:val="645"/>
        </w:trPr>
        <w:tc>
          <w:tcPr>
            <w:tcW w:w="638" w:type="dxa"/>
            <w:vAlign w:val="center"/>
          </w:tcPr>
          <w:p w:rsidR="004E7722" w:rsidRPr="003A7FEC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3439" w:type="dxa"/>
            <w:vAlign w:val="center"/>
          </w:tcPr>
          <w:p w:rsidR="004E7722" w:rsidRPr="008D4E01" w:rsidRDefault="004E7722" w:rsidP="004E7722">
            <w:pPr>
              <w:shd w:val="clear" w:color="auto" w:fill="FFFFFF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Входной контроль цемента.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Соответствие сведений сертификатных данных требованиям нормативной  и технологической документации</w:t>
            </w:r>
          </w:p>
        </w:tc>
        <w:tc>
          <w:tcPr>
            <w:tcW w:w="1719" w:type="dxa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ГОСТ 13015-2012 </w:t>
            </w:r>
            <w:r w:rsidRPr="008D4E01">
              <w:rPr>
                <w:rFonts w:ascii="Times New Roman" w:hAnsi="Times New Roman"/>
                <w:sz w:val="16"/>
                <w:szCs w:val="16"/>
              </w:rPr>
              <w:t>ГОСТ 31108-2003</w:t>
            </w:r>
          </w:p>
          <w:p w:rsidR="004E7722" w:rsidRPr="008D4E01" w:rsidRDefault="004E7722" w:rsidP="004E7722">
            <w:pPr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 xml:space="preserve">ГОСТ 30515-2013 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9F33E1">
        <w:trPr>
          <w:trHeight w:val="2135"/>
        </w:trPr>
        <w:tc>
          <w:tcPr>
            <w:tcW w:w="638" w:type="dxa"/>
            <w:vAlign w:val="center"/>
          </w:tcPr>
          <w:p w:rsidR="004E7722" w:rsidRPr="003A7FEC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3439" w:type="dxa"/>
            <w:vAlign w:val="center"/>
          </w:tcPr>
          <w:p w:rsidR="004E7722" w:rsidRPr="00B47547" w:rsidRDefault="004E7722" w:rsidP="004E7722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Периодические испытания бетона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B47547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Проверка характеристик  бетона и готовых изделий</w:t>
            </w:r>
          </w:p>
        </w:tc>
        <w:tc>
          <w:tcPr>
            <w:tcW w:w="1719" w:type="dxa"/>
            <w:vAlign w:val="center"/>
          </w:tcPr>
          <w:p w:rsidR="004E7722" w:rsidRPr="00B47547" w:rsidRDefault="004E7722" w:rsidP="004E77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13015-2012</w:t>
            </w:r>
          </w:p>
          <w:p w:rsidR="004E7722" w:rsidRPr="00B47547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10060-2012</w:t>
            </w:r>
          </w:p>
          <w:p w:rsidR="004E7722" w:rsidRPr="00B47547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12730.1-78</w:t>
            </w:r>
          </w:p>
          <w:p w:rsidR="004E7722" w:rsidRPr="00B47547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10181-2014</w:t>
            </w:r>
          </w:p>
          <w:p w:rsidR="004E7722" w:rsidRPr="00B47547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12730.5-84</w:t>
            </w:r>
          </w:p>
          <w:p w:rsidR="004E7722" w:rsidRPr="00B47547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12730.3-78</w:t>
            </w:r>
          </w:p>
          <w:p w:rsidR="004E7722" w:rsidRPr="00B47547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10180-2012</w:t>
            </w:r>
          </w:p>
          <w:p w:rsidR="004E7722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ГОСТ 13087-81</w:t>
            </w:r>
          </w:p>
          <w:p w:rsidR="004E7722" w:rsidRPr="00BE7353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7353">
              <w:rPr>
                <w:rFonts w:ascii="Times New Roman" w:hAnsi="Times New Roman"/>
                <w:sz w:val="16"/>
                <w:szCs w:val="16"/>
              </w:rPr>
              <w:t>ГОСТ 26633</w:t>
            </w:r>
            <w:r>
              <w:rPr>
                <w:rFonts w:ascii="Times New Roman" w:hAnsi="Times New Roman"/>
                <w:sz w:val="16"/>
                <w:szCs w:val="16"/>
              </w:rPr>
              <w:t>-2012</w:t>
            </w:r>
          </w:p>
          <w:p w:rsidR="004E7722" w:rsidRPr="00B47547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E7353">
              <w:rPr>
                <w:rFonts w:ascii="Times New Roman" w:hAnsi="Times New Roman"/>
                <w:sz w:val="16"/>
                <w:szCs w:val="16"/>
              </w:rPr>
              <w:t>ГОСТ 7473</w:t>
            </w:r>
            <w:r>
              <w:rPr>
                <w:rFonts w:ascii="Times New Roman" w:hAnsi="Times New Roman"/>
                <w:sz w:val="16"/>
                <w:szCs w:val="16"/>
              </w:rPr>
              <w:t>-2010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326994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6994">
              <w:rPr>
                <w:rFonts w:ascii="Times New Roman" w:hAnsi="Times New Roman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D64CF4" w:rsidRDefault="004E7722" w:rsidP="004E7722">
            <w:pPr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9F33E1">
        <w:trPr>
          <w:trHeight w:val="1107"/>
        </w:trPr>
        <w:tc>
          <w:tcPr>
            <w:tcW w:w="638" w:type="dxa"/>
            <w:vAlign w:val="center"/>
          </w:tcPr>
          <w:p w:rsidR="004E7722" w:rsidRPr="008D4E01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3439" w:type="dxa"/>
            <w:vAlign w:val="center"/>
          </w:tcPr>
          <w:p w:rsidR="004E7722" w:rsidRPr="008D4E01" w:rsidRDefault="004E7722" w:rsidP="004E7722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>Входной контроль арматуры, закладных и других металлических изделий.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4E7722" w:rsidRPr="008D4E01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>Соответствие сведений сертификатных данных требованиям нормативной  и технологической документации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>ГОСТ 13015-2012</w:t>
            </w:r>
          </w:p>
          <w:p w:rsidR="004E7722" w:rsidRPr="00FE2494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СТО 36554501-005-2006</w:t>
            </w:r>
          </w:p>
          <w:p w:rsidR="004E7722" w:rsidRPr="00FE2494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ГОСТ 52544</w:t>
            </w:r>
            <w:r>
              <w:rPr>
                <w:rFonts w:ascii="Times New Roman" w:hAnsi="Times New Roman"/>
                <w:sz w:val="16"/>
                <w:szCs w:val="16"/>
              </w:rPr>
              <w:t>-2006</w:t>
            </w:r>
          </w:p>
          <w:p w:rsidR="004E7722" w:rsidRPr="00FE2494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ГОСТ 5781</w:t>
            </w:r>
            <w:r>
              <w:rPr>
                <w:rFonts w:ascii="Times New Roman" w:hAnsi="Times New Roman"/>
                <w:sz w:val="16"/>
                <w:szCs w:val="16"/>
              </w:rPr>
              <w:t>-82</w:t>
            </w:r>
          </w:p>
          <w:p w:rsidR="004E7722" w:rsidRPr="00FE2494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ГОСТ 6727</w:t>
            </w:r>
            <w:r>
              <w:rPr>
                <w:rFonts w:ascii="Times New Roman" w:hAnsi="Times New Roman"/>
                <w:sz w:val="16"/>
                <w:szCs w:val="16"/>
              </w:rPr>
              <w:t>-80</w:t>
            </w:r>
          </w:p>
          <w:p w:rsidR="004E7722" w:rsidRPr="00FE2494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ГОСТ 10922</w:t>
            </w:r>
            <w:r>
              <w:rPr>
                <w:rFonts w:ascii="Times New Roman" w:hAnsi="Times New Roman"/>
                <w:sz w:val="16"/>
                <w:szCs w:val="16"/>
              </w:rPr>
              <w:t>-2012</w:t>
            </w:r>
          </w:p>
          <w:p w:rsidR="004E7722" w:rsidRPr="00FE2494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ТУ14-1-5254-94</w:t>
            </w:r>
          </w:p>
          <w:p w:rsidR="004E7722" w:rsidRPr="00FE2494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ТУ14-15526-2006</w:t>
            </w:r>
          </w:p>
          <w:p w:rsidR="004E7722" w:rsidRPr="008D4E01" w:rsidRDefault="004E7722" w:rsidP="004E7722">
            <w:pPr>
              <w:pStyle w:val="a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E2494">
              <w:rPr>
                <w:rFonts w:ascii="Times New Roman" w:hAnsi="Times New Roman"/>
                <w:sz w:val="16"/>
                <w:szCs w:val="16"/>
              </w:rPr>
              <w:t>ГОСТ 3282</w:t>
            </w:r>
            <w:r>
              <w:rPr>
                <w:rFonts w:ascii="Times New Roman" w:hAnsi="Times New Roman"/>
                <w:sz w:val="16"/>
                <w:szCs w:val="16"/>
              </w:rPr>
              <w:t>-74</w:t>
            </w:r>
            <w:r w:rsidRPr="008D4E01">
              <w:rPr>
                <w:rFonts w:ascii="Times New Roman" w:hAnsi="Times New Roman"/>
                <w:sz w:val="16"/>
                <w:szCs w:val="16"/>
              </w:rPr>
              <w:t xml:space="preserve">         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FA20D9">
        <w:trPr>
          <w:trHeight w:val="2076"/>
        </w:trPr>
        <w:tc>
          <w:tcPr>
            <w:tcW w:w="638" w:type="dxa"/>
            <w:vAlign w:val="center"/>
          </w:tcPr>
          <w:p w:rsidR="004E7722" w:rsidRPr="008D4E01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3439" w:type="dxa"/>
            <w:vAlign w:val="center"/>
          </w:tcPr>
          <w:p w:rsidR="004E7722" w:rsidRPr="008D4E01" w:rsidRDefault="004E7722" w:rsidP="004E7722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>Контроль  соблюдения технологического процесса изготовления арматурных, закладных изделий и каркасов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8D4E01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D4E01">
              <w:rPr>
                <w:rFonts w:ascii="Times New Roman" w:hAnsi="Times New Roman"/>
                <w:sz w:val="16"/>
                <w:szCs w:val="16"/>
              </w:rPr>
              <w:t>Соблюдение технологии производства, технических и нормативных требований.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КТП 01-026-2012</w:t>
            </w:r>
          </w:p>
          <w:p w:rsidR="004E7722" w:rsidRPr="008D4E01" w:rsidRDefault="004E7722" w:rsidP="004E77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КТП01-043-2006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Арм</w:t>
            </w:r>
            <w:proofErr w:type="spell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. цех </w:t>
            </w:r>
          </w:p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84624"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B47547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FA20D9">
        <w:trPr>
          <w:trHeight w:val="645"/>
        </w:trPr>
        <w:tc>
          <w:tcPr>
            <w:tcW w:w="638" w:type="dxa"/>
            <w:vAlign w:val="center"/>
          </w:tcPr>
          <w:p w:rsidR="004E7722" w:rsidRPr="00B47547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3439" w:type="dxa"/>
            <w:vAlign w:val="center"/>
          </w:tcPr>
          <w:p w:rsidR="004E7722" w:rsidRPr="00B47547" w:rsidRDefault="004E7722" w:rsidP="004E7722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Контроль соблюдения технологического процесса армирования (подготовка форм, укладка арматурных каркасов в формы)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B47547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>Соблюдение технологии производства, технических и нормативных требований.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E7722" w:rsidRPr="00B47547" w:rsidRDefault="004E7722" w:rsidP="004E77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КТП 01-031-2017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Цех 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D64CF4" w:rsidRPr="00563B40" w:rsidTr="00FF4915">
        <w:trPr>
          <w:trHeight w:val="645"/>
        </w:trPr>
        <w:tc>
          <w:tcPr>
            <w:tcW w:w="638" w:type="dxa"/>
            <w:vAlign w:val="center"/>
          </w:tcPr>
          <w:p w:rsidR="00B47547" w:rsidRPr="00B47547" w:rsidRDefault="00BF6E7D" w:rsidP="004F0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39" w:type="dxa"/>
            <w:vAlign w:val="center"/>
          </w:tcPr>
          <w:p w:rsidR="00B47547" w:rsidRPr="00B47547" w:rsidRDefault="00B47547" w:rsidP="00B47547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 xml:space="preserve">Контроль  соблюдения технологического процесса изготовления плит (в том числе, укладка бетона, режим ТВО, </w:t>
            </w:r>
            <w:r>
              <w:rPr>
                <w:rFonts w:ascii="Times New Roman" w:hAnsi="Times New Roman"/>
                <w:sz w:val="16"/>
                <w:szCs w:val="16"/>
              </w:rPr>
              <w:t>распалубка)</w:t>
            </w:r>
          </w:p>
        </w:tc>
        <w:tc>
          <w:tcPr>
            <w:tcW w:w="3199" w:type="dxa"/>
            <w:gridSpan w:val="2"/>
            <w:vAlign w:val="center"/>
          </w:tcPr>
          <w:p w:rsidR="00B47547" w:rsidRPr="00B47547" w:rsidRDefault="00B47547" w:rsidP="00BF6E7D">
            <w:pPr>
              <w:rPr>
                <w:rFonts w:ascii="Times New Roman" w:hAnsi="Times New Roman"/>
                <w:sz w:val="16"/>
                <w:szCs w:val="16"/>
              </w:rPr>
            </w:pPr>
            <w:r w:rsidRPr="00B47547">
              <w:rPr>
                <w:rFonts w:ascii="Times New Roman" w:hAnsi="Times New Roman"/>
                <w:sz w:val="16"/>
                <w:szCs w:val="16"/>
              </w:rPr>
              <w:t xml:space="preserve">Мониторинг технологического процесса. </w:t>
            </w:r>
          </w:p>
        </w:tc>
        <w:tc>
          <w:tcPr>
            <w:tcW w:w="1719" w:type="dxa"/>
            <w:vAlign w:val="center"/>
          </w:tcPr>
          <w:p w:rsidR="003654A9" w:rsidRDefault="003654A9" w:rsidP="003654A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B47547" w:rsidRPr="00B47547" w:rsidRDefault="003654A9" w:rsidP="00A8080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КТП 01-031-201</w:t>
            </w:r>
            <w:r w:rsidR="00A80801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096" w:type="dxa"/>
            <w:gridSpan w:val="2"/>
            <w:vAlign w:val="center"/>
          </w:tcPr>
          <w:p w:rsidR="00B47547" w:rsidRDefault="00B47547" w:rsidP="004F0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Цех</w:t>
            </w:r>
          </w:p>
          <w:p w:rsidR="00B47547" w:rsidRPr="00563B40" w:rsidRDefault="00B47547" w:rsidP="004F0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B47547" w:rsidRPr="00563B40" w:rsidRDefault="00B47547" w:rsidP="004F07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B47547" w:rsidRDefault="00B47547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B47547" w:rsidRPr="00563B40" w:rsidRDefault="00B47547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B47547" w:rsidRPr="00563B40" w:rsidRDefault="00B47547" w:rsidP="00B47547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  <w:vAlign w:val="center"/>
          </w:tcPr>
          <w:p w:rsidR="00B47547" w:rsidRPr="00563B40" w:rsidRDefault="00B47547" w:rsidP="004F073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E7722" w:rsidRPr="00563B40" w:rsidTr="00FF0DC4">
        <w:trPr>
          <w:trHeight w:val="1043"/>
        </w:trPr>
        <w:tc>
          <w:tcPr>
            <w:tcW w:w="638" w:type="dxa"/>
            <w:vAlign w:val="center"/>
          </w:tcPr>
          <w:p w:rsidR="004E7722" w:rsidRPr="003A7FEC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39" w:type="dxa"/>
            <w:vAlign w:val="center"/>
          </w:tcPr>
          <w:p w:rsidR="004E7722" w:rsidRPr="00D64CF4" w:rsidRDefault="004E7722" w:rsidP="004E7722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D64CF4">
              <w:rPr>
                <w:rFonts w:ascii="Times New Roman" w:hAnsi="Times New Roman"/>
                <w:sz w:val="16"/>
                <w:szCs w:val="16"/>
              </w:rPr>
              <w:t>Контроль проведения ремонтных операций (если предусмотрено техническими требованиями)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D64CF4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D64CF4">
              <w:rPr>
                <w:rFonts w:ascii="Times New Roman" w:hAnsi="Times New Roman"/>
                <w:sz w:val="16"/>
                <w:szCs w:val="16"/>
              </w:rPr>
              <w:t xml:space="preserve">Соблюдение технологии проведения </w:t>
            </w:r>
            <w:proofErr w:type="gramStart"/>
            <w:r w:rsidRPr="00D64CF4">
              <w:rPr>
                <w:rFonts w:ascii="Times New Roman" w:hAnsi="Times New Roman"/>
                <w:sz w:val="16"/>
                <w:szCs w:val="16"/>
              </w:rPr>
              <w:t>ремонтных</w:t>
            </w:r>
            <w:proofErr w:type="gramEnd"/>
            <w:r w:rsidRPr="00D64CF4">
              <w:rPr>
                <w:rFonts w:ascii="Times New Roman" w:hAnsi="Times New Roman"/>
                <w:sz w:val="16"/>
                <w:szCs w:val="16"/>
              </w:rPr>
              <w:t xml:space="preserve"> операцией 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</w:p>
          <w:p w:rsidR="004E7722" w:rsidRPr="00FE2494" w:rsidRDefault="004E7722" w:rsidP="004E7722">
            <w:pPr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И-03-001-2011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Цех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FF0DC4">
        <w:trPr>
          <w:trHeight w:val="2742"/>
        </w:trPr>
        <w:tc>
          <w:tcPr>
            <w:tcW w:w="638" w:type="dxa"/>
            <w:vAlign w:val="center"/>
          </w:tcPr>
          <w:p w:rsidR="004E7722" w:rsidRPr="003A7FEC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3439" w:type="dxa"/>
            <w:vAlign w:val="center"/>
          </w:tcPr>
          <w:p w:rsidR="004E7722" w:rsidRPr="00983510" w:rsidRDefault="004E7722" w:rsidP="004E7722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Приёмо-сдаточный </w:t>
            </w:r>
            <w:r w:rsidRPr="00983510">
              <w:rPr>
                <w:rFonts w:ascii="Times New Roman" w:hAnsi="Times New Roman"/>
                <w:sz w:val="16"/>
                <w:szCs w:val="16"/>
              </w:rPr>
              <w:t>контроль готового изделия (партии изделий)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Сертификат качества (или иной документ подтверждающий качество изделия)</w:t>
            </w:r>
          </w:p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Внешний вид</w:t>
            </w:r>
          </w:p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Геометрические параметры</w:t>
            </w:r>
          </w:p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Дефекты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E7722" w:rsidRDefault="004E7722" w:rsidP="004E77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КТП 01-031-2017</w:t>
            </w:r>
          </w:p>
          <w:p w:rsidR="004E7722" w:rsidRPr="00983510" w:rsidRDefault="004E7722" w:rsidP="004E7722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ГОСТ 13015-2012 ГОСТ 24297-2013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FF0DC4">
        <w:trPr>
          <w:trHeight w:val="645"/>
        </w:trPr>
        <w:tc>
          <w:tcPr>
            <w:tcW w:w="638" w:type="dxa"/>
            <w:vAlign w:val="center"/>
          </w:tcPr>
          <w:p w:rsidR="004E7722" w:rsidRPr="0098351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39" w:type="dxa"/>
            <w:vAlign w:val="center"/>
          </w:tcPr>
          <w:p w:rsidR="004E7722" w:rsidRPr="00983510" w:rsidRDefault="004E7722" w:rsidP="004E7722">
            <w:pPr>
              <w:shd w:val="clear" w:color="auto" w:fill="FFFFFF"/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 xml:space="preserve">Контрольное взвешивание </w:t>
            </w:r>
            <w:r>
              <w:rPr>
                <w:rFonts w:ascii="Times New Roman" w:hAnsi="Times New Roman"/>
                <w:sz w:val="16"/>
                <w:szCs w:val="16"/>
              </w:rPr>
              <w:t>(при необходимости)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Соблюдение технических и нормативных параметров</w:t>
            </w:r>
          </w:p>
        </w:tc>
        <w:tc>
          <w:tcPr>
            <w:tcW w:w="1719" w:type="dxa"/>
            <w:vAlign w:val="center"/>
          </w:tcPr>
          <w:p w:rsidR="004E7722" w:rsidRPr="00A3752F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Цех 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В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3A7FEC" w:rsidRPr="00563B40" w:rsidTr="00FF4915">
        <w:trPr>
          <w:trHeight w:val="209"/>
        </w:trPr>
        <w:tc>
          <w:tcPr>
            <w:tcW w:w="15745" w:type="dxa"/>
            <w:gridSpan w:val="13"/>
            <w:vAlign w:val="center"/>
          </w:tcPr>
          <w:p w:rsidR="003A7FEC" w:rsidRPr="00983510" w:rsidRDefault="003A7FEC" w:rsidP="003A7F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83510">
              <w:rPr>
                <w:rFonts w:ascii="Times New Roman" w:hAnsi="Times New Roman"/>
                <w:b/>
                <w:sz w:val="16"/>
                <w:szCs w:val="16"/>
              </w:rPr>
              <w:t>Маркировка, складирование, хранение</w:t>
            </w:r>
          </w:p>
        </w:tc>
      </w:tr>
      <w:tr w:rsidR="004E7722" w:rsidRPr="00563B40" w:rsidTr="00E53FD7">
        <w:trPr>
          <w:trHeight w:val="652"/>
        </w:trPr>
        <w:tc>
          <w:tcPr>
            <w:tcW w:w="638" w:type="dxa"/>
            <w:vAlign w:val="center"/>
          </w:tcPr>
          <w:p w:rsidR="004E7722" w:rsidRPr="00855334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39" w:type="dxa"/>
            <w:vAlign w:val="center"/>
          </w:tcPr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 xml:space="preserve">Маркировка изделия 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983510" w:rsidRDefault="004E7722" w:rsidP="004E7722">
            <w:pPr>
              <w:ind w:left="42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Контроль соответствия   </w:t>
            </w:r>
            <w:r w:rsidRPr="00983510">
              <w:rPr>
                <w:rFonts w:ascii="Times New Roman" w:hAnsi="Times New Roman"/>
                <w:sz w:val="16"/>
                <w:szCs w:val="16"/>
              </w:rPr>
              <w:t xml:space="preserve">маркировки       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E7722" w:rsidRPr="00983510" w:rsidRDefault="004E7722" w:rsidP="004E7722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ГОСТ 13015-2012</w:t>
            </w:r>
          </w:p>
        </w:tc>
        <w:tc>
          <w:tcPr>
            <w:tcW w:w="1096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E53FD7">
        <w:trPr>
          <w:trHeight w:val="645"/>
        </w:trPr>
        <w:tc>
          <w:tcPr>
            <w:tcW w:w="638" w:type="dxa"/>
            <w:vAlign w:val="center"/>
          </w:tcPr>
          <w:p w:rsidR="004E7722" w:rsidRPr="00855334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39" w:type="dxa"/>
            <w:vAlign w:val="center"/>
          </w:tcPr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Складирование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983510" w:rsidRDefault="004E7722" w:rsidP="004E772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Контроль складирования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E7722" w:rsidRPr="00983510" w:rsidRDefault="004E7722" w:rsidP="004E7722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ГОСТ 13015-2012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СГП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E53FD7">
        <w:trPr>
          <w:trHeight w:val="901"/>
        </w:trPr>
        <w:tc>
          <w:tcPr>
            <w:tcW w:w="638" w:type="dxa"/>
            <w:vAlign w:val="center"/>
          </w:tcPr>
          <w:p w:rsidR="004E7722" w:rsidRPr="00855334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39" w:type="dxa"/>
            <w:vAlign w:val="center"/>
          </w:tcPr>
          <w:p w:rsidR="004E7722" w:rsidRPr="00983510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Хранение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983510" w:rsidRDefault="004E7722" w:rsidP="004E772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Контроль хранения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E7722" w:rsidRPr="00983510" w:rsidRDefault="004E7722" w:rsidP="004E7722">
            <w:pPr>
              <w:jc w:val="center"/>
              <w:rPr>
                <w:rFonts w:ascii="Times New Roman" w:hAnsi="Times New Roman"/>
                <w:sz w:val="16"/>
                <w:szCs w:val="18"/>
              </w:rPr>
            </w:pPr>
            <w:r w:rsidRPr="00983510">
              <w:rPr>
                <w:rFonts w:ascii="Times New Roman" w:hAnsi="Times New Roman"/>
                <w:sz w:val="16"/>
                <w:szCs w:val="16"/>
              </w:rPr>
              <w:t>ГОСТ 13015-2012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СГП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917572" w:rsidRPr="00563B40" w:rsidTr="00FF4915">
        <w:trPr>
          <w:trHeight w:val="33"/>
        </w:trPr>
        <w:tc>
          <w:tcPr>
            <w:tcW w:w="15745" w:type="dxa"/>
            <w:gridSpan w:val="13"/>
            <w:vAlign w:val="center"/>
          </w:tcPr>
          <w:p w:rsidR="00917572" w:rsidRPr="00563B40" w:rsidRDefault="00CD1E3F" w:rsidP="009175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Оформление сопроводительной документации</w:t>
            </w:r>
          </w:p>
        </w:tc>
      </w:tr>
      <w:tr w:rsidR="00917572" w:rsidRPr="00563B40" w:rsidTr="00FF4915">
        <w:trPr>
          <w:trHeight w:val="33"/>
        </w:trPr>
        <w:tc>
          <w:tcPr>
            <w:tcW w:w="638" w:type="dxa"/>
            <w:vAlign w:val="center"/>
          </w:tcPr>
          <w:p w:rsidR="00917572" w:rsidRPr="00563B40" w:rsidRDefault="00BF6E7D" w:rsidP="0091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39" w:type="dxa"/>
            <w:vAlign w:val="center"/>
          </w:tcPr>
          <w:p w:rsidR="00917572" w:rsidRPr="00563B40" w:rsidRDefault="00917572" w:rsidP="00BF6E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 xml:space="preserve">Контроль комплектности изделия и </w:t>
            </w:r>
            <w:r w:rsidR="00CD1E3F">
              <w:rPr>
                <w:rFonts w:ascii="Times New Roman" w:hAnsi="Times New Roman"/>
                <w:sz w:val="16"/>
                <w:szCs w:val="16"/>
              </w:rPr>
              <w:t>сопроводительной</w:t>
            </w:r>
            <w:r w:rsidRPr="00563B40">
              <w:rPr>
                <w:rFonts w:ascii="Times New Roman" w:hAnsi="Times New Roman"/>
                <w:sz w:val="16"/>
                <w:szCs w:val="16"/>
              </w:rPr>
              <w:t xml:space="preserve"> документации</w:t>
            </w:r>
          </w:p>
        </w:tc>
        <w:tc>
          <w:tcPr>
            <w:tcW w:w="3199" w:type="dxa"/>
            <w:gridSpan w:val="2"/>
            <w:vAlign w:val="center"/>
          </w:tcPr>
          <w:p w:rsidR="00917572" w:rsidRPr="00563B40" w:rsidRDefault="00917572" w:rsidP="00BF6E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color w:val="000000"/>
                <w:sz w:val="16"/>
                <w:szCs w:val="16"/>
              </w:rPr>
              <w:t>В соответствии с нормативной документацией</w:t>
            </w:r>
          </w:p>
        </w:tc>
        <w:tc>
          <w:tcPr>
            <w:tcW w:w="1719" w:type="dxa"/>
            <w:vAlign w:val="center"/>
          </w:tcPr>
          <w:p w:rsidR="003654A9" w:rsidRDefault="003654A9" w:rsidP="003654A9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917572" w:rsidRPr="00563B40" w:rsidRDefault="00917572" w:rsidP="003654A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договор поставки</w:t>
            </w:r>
          </w:p>
        </w:tc>
        <w:tc>
          <w:tcPr>
            <w:tcW w:w="1096" w:type="dxa"/>
            <w:gridSpan w:val="2"/>
            <w:vAlign w:val="center"/>
          </w:tcPr>
          <w:p w:rsidR="00917572" w:rsidRPr="00563B40" w:rsidRDefault="003A7FEC" w:rsidP="0091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СГП</w:t>
            </w:r>
          </w:p>
        </w:tc>
        <w:tc>
          <w:tcPr>
            <w:tcW w:w="909" w:type="dxa"/>
            <w:gridSpan w:val="2"/>
            <w:vAlign w:val="center"/>
          </w:tcPr>
          <w:p w:rsidR="00917572" w:rsidRPr="00563B40" w:rsidRDefault="00917572" w:rsidP="0091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917572" w:rsidRPr="00563B40" w:rsidRDefault="00917572" w:rsidP="00917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Н</w:t>
            </w:r>
          </w:p>
          <w:p w:rsidR="00917572" w:rsidRPr="00563B40" w:rsidRDefault="00917572" w:rsidP="0091757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917572" w:rsidRPr="00563B40" w:rsidRDefault="00917572" w:rsidP="0091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664" w:type="dxa"/>
            <w:vAlign w:val="center"/>
          </w:tcPr>
          <w:p w:rsidR="00917572" w:rsidRPr="00563B40" w:rsidRDefault="00917572" w:rsidP="00FF49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916" w:type="dxa"/>
            <w:gridSpan w:val="2"/>
            <w:vAlign w:val="center"/>
          </w:tcPr>
          <w:p w:rsidR="00917572" w:rsidRPr="00563B40" w:rsidRDefault="00917572" w:rsidP="0091757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A7FEC" w:rsidRPr="00563B40" w:rsidTr="00FF4915">
        <w:trPr>
          <w:trHeight w:val="233"/>
        </w:trPr>
        <w:tc>
          <w:tcPr>
            <w:tcW w:w="15745" w:type="dxa"/>
            <w:gridSpan w:val="13"/>
            <w:vAlign w:val="center"/>
          </w:tcPr>
          <w:p w:rsidR="003A7FEC" w:rsidRPr="00855334" w:rsidRDefault="003A7FEC" w:rsidP="003A7F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55334">
              <w:rPr>
                <w:rFonts w:ascii="Times New Roman" w:hAnsi="Times New Roman"/>
                <w:b/>
                <w:sz w:val="16"/>
                <w:szCs w:val="16"/>
              </w:rPr>
              <w:t>Отгрузка</w:t>
            </w:r>
          </w:p>
        </w:tc>
      </w:tr>
      <w:tr w:rsidR="004E7722" w:rsidRPr="00563B40" w:rsidTr="003332FA">
        <w:trPr>
          <w:trHeight w:val="645"/>
        </w:trPr>
        <w:tc>
          <w:tcPr>
            <w:tcW w:w="638" w:type="dxa"/>
            <w:vAlign w:val="center"/>
          </w:tcPr>
          <w:p w:rsidR="004E7722" w:rsidRPr="003A7FEC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39" w:type="dxa"/>
            <w:vAlign w:val="center"/>
          </w:tcPr>
          <w:p w:rsidR="004E7722" w:rsidRPr="00855334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Pr="00855334">
              <w:rPr>
                <w:rFonts w:ascii="Times New Roman" w:hAnsi="Times New Roman"/>
                <w:sz w:val="16"/>
                <w:szCs w:val="16"/>
              </w:rPr>
              <w:t>онтроль изделий перед отгрузкой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855334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55334">
              <w:rPr>
                <w:rFonts w:ascii="Times New Roman" w:hAnsi="Times New Roman"/>
                <w:sz w:val="16"/>
                <w:szCs w:val="16"/>
              </w:rPr>
              <w:t xml:space="preserve"> Внешний вид</w:t>
            </w:r>
          </w:p>
          <w:p w:rsidR="004E7722" w:rsidRPr="00855334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55334">
              <w:rPr>
                <w:rFonts w:ascii="Times New Roman" w:hAnsi="Times New Roman"/>
                <w:sz w:val="16"/>
                <w:szCs w:val="16"/>
              </w:rPr>
              <w:t>Дефекты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E7722" w:rsidRPr="00855334" w:rsidRDefault="004E7722" w:rsidP="004E7722">
            <w:pPr>
              <w:ind w:left="-57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55334">
              <w:rPr>
                <w:rFonts w:ascii="Times New Roman" w:hAnsi="Times New Roman"/>
                <w:sz w:val="16"/>
                <w:szCs w:val="16"/>
              </w:rPr>
              <w:t>ГОСТ 13015-2012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СГП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Н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855334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  <w:tr w:rsidR="004E7722" w:rsidRPr="00563B40" w:rsidTr="003332FA">
        <w:trPr>
          <w:trHeight w:val="1664"/>
        </w:trPr>
        <w:tc>
          <w:tcPr>
            <w:tcW w:w="638" w:type="dxa"/>
            <w:vAlign w:val="center"/>
          </w:tcPr>
          <w:p w:rsidR="004E7722" w:rsidRPr="00855334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39" w:type="dxa"/>
            <w:vAlign w:val="center"/>
          </w:tcPr>
          <w:p w:rsidR="004E7722" w:rsidRPr="00855334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55334">
              <w:rPr>
                <w:rFonts w:ascii="Times New Roman" w:hAnsi="Times New Roman"/>
                <w:sz w:val="16"/>
                <w:szCs w:val="16"/>
              </w:rPr>
              <w:t>Отгрузка продукции</w:t>
            </w:r>
          </w:p>
        </w:tc>
        <w:tc>
          <w:tcPr>
            <w:tcW w:w="3199" w:type="dxa"/>
            <w:gridSpan w:val="2"/>
            <w:vAlign w:val="center"/>
          </w:tcPr>
          <w:p w:rsidR="004E7722" w:rsidRPr="00855334" w:rsidRDefault="004E7722" w:rsidP="004E7722">
            <w:pPr>
              <w:rPr>
                <w:rFonts w:ascii="Times New Roman" w:hAnsi="Times New Roman"/>
                <w:sz w:val="16"/>
                <w:szCs w:val="16"/>
              </w:rPr>
            </w:pPr>
            <w:r w:rsidRPr="00855334">
              <w:rPr>
                <w:rFonts w:ascii="Times New Roman" w:hAnsi="Times New Roman"/>
                <w:sz w:val="16"/>
                <w:szCs w:val="16"/>
              </w:rPr>
              <w:t>Соблюдение правил отгрузки в соответствии с утвержденными схемами погрузки</w:t>
            </w:r>
          </w:p>
        </w:tc>
        <w:tc>
          <w:tcPr>
            <w:tcW w:w="1719" w:type="dxa"/>
            <w:vAlign w:val="center"/>
          </w:tcPr>
          <w:p w:rsidR="004E7722" w:rsidRDefault="004E7722" w:rsidP="004E7722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6120F">
              <w:rPr>
                <w:rFonts w:ascii="Times New Roman" w:hAnsi="Times New Roman"/>
                <w:bCs/>
                <w:sz w:val="16"/>
                <w:szCs w:val="16"/>
              </w:rPr>
              <w:t>ТУ 5846-005-55721815-2011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4E7722" w:rsidRDefault="004E7722" w:rsidP="004E7722">
            <w:pPr>
              <w:ind w:left="-57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ДЦГР-020-17Сх</w:t>
            </w:r>
          </w:p>
          <w:p w:rsidR="004E7722" w:rsidRPr="00855334" w:rsidRDefault="004E7722" w:rsidP="004E7722">
            <w:pPr>
              <w:ind w:left="-57" w:right="-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НТУ-83-3-021-27.03.2017</w:t>
            </w:r>
          </w:p>
        </w:tc>
        <w:tc>
          <w:tcPr>
            <w:tcW w:w="1096" w:type="dxa"/>
            <w:gridSpan w:val="2"/>
            <w:vAlign w:val="center"/>
          </w:tcPr>
          <w:p w:rsidR="004E7722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СГП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ОТК</w:t>
            </w:r>
          </w:p>
        </w:tc>
        <w:tc>
          <w:tcPr>
            <w:tcW w:w="909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100%</w:t>
            </w:r>
          </w:p>
        </w:tc>
        <w:tc>
          <w:tcPr>
            <w:tcW w:w="1165" w:type="dxa"/>
            <w:vAlign w:val="center"/>
          </w:tcPr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Н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Д</w:t>
            </w:r>
          </w:p>
          <w:p w:rsidR="004E7722" w:rsidRPr="00563B40" w:rsidRDefault="004E7722" w:rsidP="004E772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63B40">
              <w:rPr>
                <w:rFonts w:ascii="Times New Roman" w:hAnsi="Times New Roman"/>
                <w:sz w:val="16"/>
                <w:szCs w:val="16"/>
              </w:rPr>
              <w:t>С</w:t>
            </w:r>
          </w:p>
        </w:tc>
        <w:tc>
          <w:tcPr>
            <w:tcW w:w="1835" w:type="dxa"/>
            <w:gridSpan w:val="2"/>
            <w:vAlign w:val="center"/>
          </w:tcPr>
          <w:p w:rsidR="004E7722" w:rsidRPr="00563B40" w:rsidRDefault="004E7722" w:rsidP="004E7722">
            <w:pPr>
              <w:spacing w:after="0" w:line="240" w:lineRule="auto"/>
              <w:rPr>
                <w:rFonts w:ascii="Times New Roman" w:hAnsi="Times New Roman"/>
                <w:color w:val="000000"/>
                <w:sz w:val="15"/>
                <w:szCs w:val="15"/>
              </w:rPr>
            </w:pPr>
          </w:p>
        </w:tc>
        <w:tc>
          <w:tcPr>
            <w:tcW w:w="1745" w:type="dxa"/>
          </w:tcPr>
          <w:p w:rsidR="004E7722" w:rsidRDefault="004E7722" w:rsidP="004E7722"/>
        </w:tc>
      </w:tr>
    </w:tbl>
    <w:p w:rsidR="00530723" w:rsidRPr="00563B40" w:rsidRDefault="00530723" w:rsidP="00A6166C">
      <w:pPr>
        <w:spacing w:after="0" w:line="240" w:lineRule="auto"/>
        <w:rPr>
          <w:rFonts w:ascii="Times New Roman" w:hAnsi="Times New Roman"/>
        </w:rPr>
      </w:pP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</w:rPr>
      </w:pPr>
      <w:r w:rsidRPr="00563B40">
        <w:rPr>
          <w:rFonts w:ascii="Times New Roman" w:hAnsi="Times New Roman"/>
        </w:rPr>
        <w:t xml:space="preserve">Примечания: </w:t>
      </w: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>Столбец 1- 8 – заполняется заводом изготовителем;</w:t>
      </w: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>Столбец 7 –дополняется поставщиком;</w:t>
      </w:r>
    </w:p>
    <w:p w:rsidR="007F7D63" w:rsidRPr="00563B40" w:rsidRDefault="007F7D63" w:rsidP="00A6166C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563B40">
        <w:rPr>
          <w:rFonts w:ascii="Times New Roman" w:hAnsi="Times New Roman"/>
          <w:sz w:val="18"/>
          <w:szCs w:val="18"/>
        </w:rPr>
        <w:t>Столбец 3; 4; 6 – согласовывает, столбец 9 – заполняет Инспекционная служба Заказчика.</w:t>
      </w:r>
    </w:p>
    <w:p w:rsidR="009A53B6" w:rsidRDefault="009A53B6" w:rsidP="00A6166C">
      <w:pPr>
        <w:spacing w:after="0" w:line="240" w:lineRule="auto"/>
        <w:rPr>
          <w:rFonts w:ascii="Times New Roman" w:hAnsi="Times New Roman"/>
        </w:rPr>
      </w:pPr>
    </w:p>
    <w:p w:rsidR="0040553B" w:rsidRDefault="00406FB0" w:rsidP="00A6166C">
      <w:pPr>
        <w:spacing w:after="0" w:line="240" w:lineRule="auto"/>
        <w:rPr>
          <w:rFonts w:ascii="Times New Roman" w:hAnsi="Times New Roman"/>
        </w:rPr>
      </w:pPr>
      <w:r w:rsidRPr="00563B40">
        <w:rPr>
          <w:rFonts w:ascii="Times New Roman" w:hAnsi="Times New Roman"/>
        </w:rPr>
        <w:t>Нормативные ссылки:</w:t>
      </w:r>
    </w:p>
    <w:p w:rsidR="00AC0201" w:rsidRPr="00AC0201" w:rsidRDefault="0040553B" w:rsidP="00AC0201">
      <w:pPr>
        <w:pStyle w:val="HEADERTEXT"/>
        <w:rPr>
          <w:bCs/>
          <w:color w:val="auto"/>
          <w:sz w:val="16"/>
          <w:szCs w:val="16"/>
        </w:rPr>
      </w:pPr>
      <w:r w:rsidRPr="00AC0201">
        <w:rPr>
          <w:color w:val="auto"/>
          <w:sz w:val="16"/>
          <w:szCs w:val="16"/>
        </w:rPr>
        <w:t xml:space="preserve">ГОСТ 13015-2012 Изделия бетонные и железобетонные для строительства. </w:t>
      </w:r>
      <w:r w:rsidR="00AC0201" w:rsidRPr="00AC0201">
        <w:rPr>
          <w:bCs/>
          <w:color w:val="auto"/>
          <w:sz w:val="16"/>
          <w:szCs w:val="16"/>
        </w:rPr>
        <w:t>Общие технические требования. Правила приемки, маркировки, транспортирования и хранения</w:t>
      </w:r>
    </w:p>
    <w:p w:rsidR="0040553B" w:rsidRDefault="0040553B" w:rsidP="00A6166C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24297-2013 Верификация закупленной продукции. Организация проведения и методы контроля</w:t>
      </w:r>
    </w:p>
    <w:p w:rsidR="00FF4915" w:rsidRDefault="00FF4915" w:rsidP="00FF4915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31108-2016 Цементы общест</w:t>
      </w:r>
      <w:r>
        <w:rPr>
          <w:rFonts w:ascii="Times New Roman" w:hAnsi="Times New Roman"/>
          <w:sz w:val="16"/>
          <w:szCs w:val="16"/>
        </w:rPr>
        <w:t>роительные. Технические условия</w:t>
      </w:r>
    </w:p>
    <w:p w:rsidR="00FF4915" w:rsidRDefault="00FF4915" w:rsidP="00FF4915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30515-2013 Цементы. Общие технические условия</w:t>
      </w:r>
    </w:p>
    <w:p w:rsidR="00FF4915" w:rsidRDefault="00FF4915" w:rsidP="00FF4915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 xml:space="preserve">ГОСТ 8269.0-97 ЩЕБЕНЬ и ГРАВИЙ из плотных горных пород и отходов </w:t>
      </w:r>
      <w:proofErr w:type="spellStart"/>
      <w:r w:rsidRPr="0040553B">
        <w:rPr>
          <w:rFonts w:ascii="Times New Roman" w:hAnsi="Times New Roman"/>
          <w:sz w:val="16"/>
          <w:szCs w:val="16"/>
        </w:rPr>
        <w:t>пром</w:t>
      </w:r>
      <w:proofErr w:type="gramStart"/>
      <w:r w:rsidRPr="0040553B">
        <w:rPr>
          <w:rFonts w:ascii="Times New Roman" w:hAnsi="Times New Roman"/>
          <w:sz w:val="16"/>
          <w:szCs w:val="16"/>
        </w:rPr>
        <w:t>.п</w:t>
      </w:r>
      <w:proofErr w:type="gramEnd"/>
      <w:r w:rsidRPr="0040553B">
        <w:rPr>
          <w:rFonts w:ascii="Times New Roman" w:hAnsi="Times New Roman"/>
          <w:sz w:val="16"/>
          <w:szCs w:val="16"/>
        </w:rPr>
        <w:t>редприятия</w:t>
      </w:r>
      <w:proofErr w:type="spellEnd"/>
      <w:r w:rsidRPr="0040553B">
        <w:rPr>
          <w:rFonts w:ascii="Times New Roman" w:hAnsi="Times New Roman"/>
          <w:sz w:val="16"/>
          <w:szCs w:val="16"/>
        </w:rPr>
        <w:t xml:space="preserve"> для </w:t>
      </w:r>
      <w:proofErr w:type="spellStart"/>
      <w:r w:rsidRPr="0040553B">
        <w:rPr>
          <w:rFonts w:ascii="Times New Roman" w:hAnsi="Times New Roman"/>
          <w:sz w:val="16"/>
          <w:szCs w:val="16"/>
        </w:rPr>
        <w:t>строит.работ</w:t>
      </w:r>
      <w:proofErr w:type="spellEnd"/>
      <w:r w:rsidRPr="0040553B">
        <w:rPr>
          <w:rFonts w:ascii="Times New Roman" w:hAnsi="Times New Roman"/>
          <w:sz w:val="16"/>
          <w:szCs w:val="16"/>
        </w:rPr>
        <w:t>. Методы физико-механических испытаний.</w:t>
      </w:r>
    </w:p>
    <w:p w:rsidR="00FF4915" w:rsidRDefault="00FF4915" w:rsidP="00FF4915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8267-93 ЩЕБЕНЬ и ГРАВИЙ из плотных горных пород для строительных работ. ТУ.</w:t>
      </w:r>
    </w:p>
    <w:p w:rsidR="00FF4915" w:rsidRDefault="00FF4915" w:rsidP="00FF4915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 xml:space="preserve">ГОСТ 8736-2014 Песок для строительных работ. Технические условия 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12730.1-78 БЕТОНЫ. Методы определения плотности.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12730.2-78 БЕТОНЫ. Методы определения влажности.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 xml:space="preserve">ГОСТ 12730.3-78 БЕТОНЫ. Метод определения </w:t>
      </w:r>
      <w:proofErr w:type="spellStart"/>
      <w:r w:rsidRPr="0040553B">
        <w:rPr>
          <w:rFonts w:ascii="Times New Roman" w:hAnsi="Times New Roman"/>
          <w:sz w:val="16"/>
          <w:szCs w:val="16"/>
        </w:rPr>
        <w:t>водопоглощения</w:t>
      </w:r>
      <w:proofErr w:type="spellEnd"/>
      <w:r w:rsidRPr="0040553B">
        <w:rPr>
          <w:rFonts w:ascii="Times New Roman" w:hAnsi="Times New Roman"/>
          <w:sz w:val="16"/>
          <w:szCs w:val="16"/>
        </w:rPr>
        <w:t>.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12730.4-78 БЕТОНЫ. Методы определения показателей пористости.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12730.5-84 БЕТОНЫ. Методы определения водонепроницаемости.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10180-2012 Бетоны. Методы определения прочности по контрольным образцам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10181-2014 Смеси бетонные. Методы испытаний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>ГОСТ 10060-2012 Бетоны. Мето</w:t>
      </w:r>
      <w:r>
        <w:rPr>
          <w:rFonts w:ascii="Times New Roman" w:hAnsi="Times New Roman"/>
          <w:sz w:val="16"/>
          <w:szCs w:val="16"/>
        </w:rPr>
        <w:t xml:space="preserve">ды определения морозостойкости </w:t>
      </w:r>
    </w:p>
    <w:p w:rsidR="0040553B" w:rsidRDefault="0040553B" w:rsidP="0040553B">
      <w:pPr>
        <w:pStyle w:val="a5"/>
        <w:rPr>
          <w:rFonts w:ascii="Times New Roman" w:hAnsi="Times New Roman"/>
          <w:sz w:val="16"/>
          <w:szCs w:val="16"/>
        </w:rPr>
      </w:pPr>
      <w:r w:rsidRPr="0040553B">
        <w:rPr>
          <w:rFonts w:ascii="Times New Roman" w:hAnsi="Times New Roman"/>
          <w:sz w:val="16"/>
          <w:szCs w:val="16"/>
        </w:rPr>
        <w:t xml:space="preserve">ГОСТ 13087-81 БЕТОНЫ. Методы определения </w:t>
      </w:r>
      <w:proofErr w:type="spellStart"/>
      <w:r w:rsidRPr="0040553B">
        <w:rPr>
          <w:rFonts w:ascii="Times New Roman" w:hAnsi="Times New Roman"/>
          <w:sz w:val="16"/>
          <w:szCs w:val="16"/>
        </w:rPr>
        <w:t>истираемости</w:t>
      </w:r>
      <w:proofErr w:type="spellEnd"/>
      <w:r w:rsidRPr="0040553B">
        <w:rPr>
          <w:rFonts w:ascii="Times New Roman" w:hAnsi="Times New Roman"/>
          <w:sz w:val="16"/>
          <w:szCs w:val="16"/>
        </w:rPr>
        <w:t>.</w:t>
      </w:r>
    </w:p>
    <w:p w:rsidR="00BE7353" w:rsidRPr="00BE7353" w:rsidRDefault="00BE7353" w:rsidP="00BE7353">
      <w:pPr>
        <w:pStyle w:val="ab"/>
        <w:ind w:left="2124" w:hanging="2124"/>
        <w:rPr>
          <w:sz w:val="16"/>
          <w:szCs w:val="16"/>
        </w:rPr>
      </w:pPr>
      <w:r w:rsidRPr="00BE7353">
        <w:rPr>
          <w:sz w:val="16"/>
          <w:szCs w:val="16"/>
        </w:rPr>
        <w:t>ГОСТ 26633-2012</w:t>
      </w:r>
      <w:r>
        <w:rPr>
          <w:sz w:val="16"/>
          <w:szCs w:val="16"/>
        </w:rPr>
        <w:t xml:space="preserve"> </w:t>
      </w:r>
      <w:r w:rsidRPr="00BE7353">
        <w:rPr>
          <w:sz w:val="16"/>
          <w:szCs w:val="16"/>
        </w:rPr>
        <w:t>Бетоны тяжелые и мелк</w:t>
      </w:r>
      <w:r>
        <w:rPr>
          <w:sz w:val="16"/>
          <w:szCs w:val="16"/>
        </w:rPr>
        <w:t>озернисты. Технические условия.</w:t>
      </w:r>
    </w:p>
    <w:p w:rsidR="00BE7353" w:rsidRDefault="00BE7353" w:rsidP="00BE7353">
      <w:pPr>
        <w:pStyle w:val="a5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ГОСТ 7473-2010 </w:t>
      </w:r>
      <w:r w:rsidRPr="00BE7353">
        <w:rPr>
          <w:rFonts w:ascii="Times New Roman" w:hAnsi="Times New Roman"/>
          <w:sz w:val="16"/>
          <w:szCs w:val="16"/>
        </w:rPr>
        <w:t>Смеси бетонные. Технические условия</w:t>
      </w:r>
      <w:r>
        <w:rPr>
          <w:rFonts w:ascii="Times New Roman" w:hAnsi="Times New Roman"/>
          <w:sz w:val="16"/>
          <w:szCs w:val="16"/>
        </w:rPr>
        <w:t>.</w:t>
      </w:r>
    </w:p>
    <w:p w:rsidR="00BE7353" w:rsidRPr="00BE7353" w:rsidRDefault="00BE7353" w:rsidP="00BE7353">
      <w:pPr>
        <w:pStyle w:val="a5"/>
        <w:rPr>
          <w:rFonts w:ascii="Times New Roman" w:hAnsi="Times New Roman"/>
          <w:sz w:val="16"/>
          <w:szCs w:val="16"/>
          <w:highlight w:val="yellow"/>
        </w:rPr>
      </w:pPr>
      <w:r w:rsidRPr="00BE7353">
        <w:rPr>
          <w:rFonts w:ascii="Times New Roman" w:hAnsi="Times New Roman"/>
          <w:sz w:val="16"/>
          <w:szCs w:val="16"/>
        </w:rPr>
        <w:t>СТО 36554501-005-2006 Применение арматуры класса А500СП в железобетонных конструкциях</w:t>
      </w:r>
    </w:p>
    <w:p w:rsidR="00BE7353" w:rsidRPr="00BE7353" w:rsidRDefault="00BE7353" w:rsidP="00BE7353">
      <w:pPr>
        <w:spacing w:after="0"/>
        <w:rPr>
          <w:rFonts w:ascii="Times New Roman" w:hAnsi="Times New Roman"/>
          <w:sz w:val="16"/>
          <w:szCs w:val="16"/>
        </w:rPr>
      </w:pPr>
      <w:r w:rsidRPr="00BE7353">
        <w:rPr>
          <w:rFonts w:ascii="Times New Roman" w:hAnsi="Times New Roman"/>
          <w:sz w:val="16"/>
          <w:szCs w:val="16"/>
        </w:rPr>
        <w:t xml:space="preserve">ГОСТ </w:t>
      </w:r>
      <w:proofErr w:type="gramStart"/>
      <w:r w:rsidRPr="00BE7353">
        <w:rPr>
          <w:rFonts w:ascii="Times New Roman" w:hAnsi="Times New Roman"/>
          <w:sz w:val="16"/>
          <w:szCs w:val="16"/>
        </w:rPr>
        <w:t>Р</w:t>
      </w:r>
      <w:proofErr w:type="gramEnd"/>
      <w:r w:rsidRPr="00BE7353">
        <w:rPr>
          <w:rFonts w:ascii="Times New Roman" w:hAnsi="Times New Roman"/>
          <w:sz w:val="16"/>
          <w:szCs w:val="16"/>
        </w:rPr>
        <w:t xml:space="preserve"> 52544-2006 Прокат  арматурный свариваемый периодического профиля классов А500С и В500С для армирования </w:t>
      </w:r>
      <w:proofErr w:type="spellStart"/>
      <w:r w:rsidRPr="00BE7353">
        <w:rPr>
          <w:rFonts w:ascii="Times New Roman" w:hAnsi="Times New Roman"/>
          <w:sz w:val="16"/>
          <w:szCs w:val="16"/>
        </w:rPr>
        <w:t>ж.б.изделий</w:t>
      </w:r>
      <w:proofErr w:type="spellEnd"/>
      <w:r w:rsidRPr="00BE7353">
        <w:rPr>
          <w:rFonts w:ascii="Times New Roman" w:hAnsi="Times New Roman"/>
          <w:sz w:val="16"/>
          <w:szCs w:val="16"/>
        </w:rPr>
        <w:t>. Технические условия</w:t>
      </w:r>
    </w:p>
    <w:p w:rsidR="00BE7353" w:rsidRPr="00BE7353" w:rsidRDefault="00BE7353" w:rsidP="00BE7353">
      <w:pPr>
        <w:pStyle w:val="ab"/>
        <w:rPr>
          <w:sz w:val="16"/>
          <w:szCs w:val="16"/>
        </w:rPr>
      </w:pPr>
      <w:r w:rsidRPr="00BE7353">
        <w:rPr>
          <w:sz w:val="16"/>
          <w:szCs w:val="16"/>
        </w:rPr>
        <w:t>ГОСТ 5781-82  Сталь      горячекатаная     для      армирования      железобетонных   конструкций Технические условия.</w:t>
      </w:r>
    </w:p>
    <w:p w:rsidR="00BE7353" w:rsidRPr="00BE7353" w:rsidRDefault="00BE7353" w:rsidP="00BE7353">
      <w:pPr>
        <w:pStyle w:val="ab"/>
        <w:jc w:val="left"/>
        <w:rPr>
          <w:sz w:val="16"/>
          <w:szCs w:val="16"/>
        </w:rPr>
      </w:pPr>
      <w:r>
        <w:rPr>
          <w:sz w:val="16"/>
          <w:szCs w:val="16"/>
        </w:rPr>
        <w:t xml:space="preserve">ГОСТ </w:t>
      </w:r>
      <w:r w:rsidRPr="00BE7353">
        <w:rPr>
          <w:sz w:val="16"/>
          <w:szCs w:val="16"/>
        </w:rPr>
        <w:t>6727-80 Проволока    из    низкоуглеродистой     стали    холоднотянутая   для армирования   железобетонных  конструкций. Технические  условия.</w:t>
      </w:r>
    </w:p>
    <w:p w:rsidR="00BE7353" w:rsidRPr="00BE7353" w:rsidRDefault="00BE7353" w:rsidP="00BE7353">
      <w:pPr>
        <w:pStyle w:val="ab"/>
        <w:ind w:left="1588" w:hanging="1588"/>
        <w:rPr>
          <w:sz w:val="16"/>
          <w:szCs w:val="16"/>
        </w:rPr>
      </w:pPr>
      <w:r w:rsidRPr="00BE7353">
        <w:rPr>
          <w:sz w:val="16"/>
          <w:szCs w:val="16"/>
        </w:rPr>
        <w:t>ГОСТ 10922-2012 Арматурные и закладные изделия сварные, соединения сварные арматуры и закладных изделий железобетонных конструкций. Общие технические условия.</w:t>
      </w:r>
    </w:p>
    <w:p w:rsidR="007D77C1" w:rsidRPr="007D77C1" w:rsidRDefault="007D77C1" w:rsidP="007D77C1">
      <w:pPr>
        <w:pStyle w:val="ab"/>
        <w:rPr>
          <w:sz w:val="16"/>
          <w:szCs w:val="16"/>
        </w:rPr>
      </w:pPr>
      <w:r w:rsidRPr="007D77C1">
        <w:rPr>
          <w:sz w:val="16"/>
          <w:szCs w:val="16"/>
        </w:rPr>
        <w:t xml:space="preserve">ТУ14-1-5254-94 Прокат периодического профиля с серповидными поперечными ребрами для армирования </w:t>
      </w:r>
      <w:proofErr w:type="spellStart"/>
      <w:r w:rsidRPr="007D77C1">
        <w:rPr>
          <w:sz w:val="16"/>
          <w:szCs w:val="16"/>
        </w:rPr>
        <w:t>железобетооных</w:t>
      </w:r>
      <w:proofErr w:type="spellEnd"/>
      <w:r w:rsidRPr="007D77C1">
        <w:rPr>
          <w:sz w:val="16"/>
          <w:szCs w:val="16"/>
        </w:rPr>
        <w:t xml:space="preserve"> конструкций</w:t>
      </w:r>
    </w:p>
    <w:p w:rsidR="007D77C1" w:rsidRPr="007D77C1" w:rsidRDefault="007D77C1" w:rsidP="007D77C1">
      <w:pPr>
        <w:pStyle w:val="ad"/>
        <w:spacing w:after="0"/>
        <w:ind w:left="0"/>
        <w:rPr>
          <w:rFonts w:ascii="Times New Roman" w:hAnsi="Times New Roman"/>
          <w:sz w:val="16"/>
          <w:szCs w:val="16"/>
        </w:rPr>
      </w:pPr>
      <w:r w:rsidRPr="007D77C1">
        <w:rPr>
          <w:rFonts w:ascii="Times New Roman" w:hAnsi="Times New Roman"/>
          <w:sz w:val="16"/>
          <w:szCs w:val="16"/>
        </w:rPr>
        <w:t>ТУ 14-1-5526-2006 Прокат арматурный класса А500СП с эффективным периодическим профилем. Технические условия.</w:t>
      </w:r>
    </w:p>
    <w:p w:rsidR="007D77C1" w:rsidRPr="007D77C1" w:rsidRDefault="007D77C1" w:rsidP="007D77C1">
      <w:pPr>
        <w:pStyle w:val="ab"/>
        <w:jc w:val="left"/>
        <w:rPr>
          <w:sz w:val="16"/>
          <w:szCs w:val="16"/>
        </w:rPr>
      </w:pPr>
      <w:r w:rsidRPr="007D77C1">
        <w:rPr>
          <w:sz w:val="16"/>
          <w:szCs w:val="16"/>
        </w:rPr>
        <w:t xml:space="preserve">ГОСТ 3282-74 Проволока стальная низкоуглеродистая общего назначения. Технические  условия  </w:t>
      </w:r>
    </w:p>
    <w:p w:rsidR="00A3752F" w:rsidRDefault="00A3752F" w:rsidP="00A3752F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 w:rsidRPr="0026120F">
        <w:rPr>
          <w:rFonts w:ascii="Times New Roman" w:hAnsi="Times New Roman"/>
          <w:bCs/>
          <w:sz w:val="16"/>
          <w:szCs w:val="16"/>
        </w:rPr>
        <w:t>ТУ 5846-005-55721815-2011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3752F">
        <w:rPr>
          <w:rFonts w:ascii="Times New Roman" w:hAnsi="Times New Roman"/>
          <w:bCs/>
          <w:sz w:val="16"/>
          <w:szCs w:val="16"/>
        </w:rPr>
        <w:t>Технические условия. Плиты железобетонные дорожные.</w:t>
      </w:r>
    </w:p>
    <w:p w:rsidR="00A80801" w:rsidRDefault="00A80801" w:rsidP="00A80801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КТП 01-026-2012 Карта технологического процесса. Изготовление закладных деталей.</w:t>
      </w:r>
    </w:p>
    <w:p w:rsidR="00A80801" w:rsidRPr="00A3752F" w:rsidRDefault="00A80801" w:rsidP="00A80801">
      <w:pPr>
        <w:spacing w:after="0" w:line="240" w:lineRule="auto"/>
        <w:rPr>
          <w:rFonts w:ascii="Times New Roman" w:hAnsi="Times New Roman"/>
          <w:bCs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КТП01-043-2006 карта технологического процесса. Изготовление арматурных изделий.</w:t>
      </w:r>
    </w:p>
    <w:p w:rsidR="00A3752F" w:rsidRDefault="00A3752F" w:rsidP="00A3752F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КТП 01-031-201</w:t>
      </w:r>
      <w:r w:rsidR="00A80801">
        <w:rPr>
          <w:rFonts w:ascii="Times New Roman" w:hAnsi="Times New Roman"/>
          <w:sz w:val="16"/>
          <w:szCs w:val="16"/>
        </w:rPr>
        <w:t>7</w:t>
      </w:r>
      <w:r>
        <w:rPr>
          <w:rFonts w:ascii="Times New Roman" w:hAnsi="Times New Roman"/>
          <w:sz w:val="16"/>
          <w:szCs w:val="16"/>
        </w:rPr>
        <w:t xml:space="preserve"> Карта технологического процесса. Предварительно-напряжённые железобетонные дорожные плиты ПДН</w:t>
      </w:r>
    </w:p>
    <w:p w:rsidR="00A3752F" w:rsidRDefault="00A3752F" w:rsidP="00A3752F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bCs/>
          <w:sz w:val="16"/>
          <w:szCs w:val="16"/>
        </w:rPr>
        <w:t>И-03-001-2011</w:t>
      </w:r>
      <w:r w:rsidR="00A80801">
        <w:rPr>
          <w:rFonts w:ascii="Times New Roman" w:hAnsi="Times New Roman"/>
          <w:bCs/>
          <w:sz w:val="16"/>
          <w:szCs w:val="16"/>
        </w:rPr>
        <w:t xml:space="preserve"> Инструкция на выполнение работ по устранению дефектов на поверхности железобетонных изделий.</w:t>
      </w:r>
    </w:p>
    <w:p w:rsidR="00A3752F" w:rsidRDefault="00A3752F" w:rsidP="00A3752F">
      <w:pPr>
        <w:spacing w:after="0" w:line="240" w:lineRule="auto"/>
        <w:ind w:left="-57" w:right="-113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ДЦГР-020-17Сх Схема погрузки</w:t>
      </w:r>
    </w:p>
    <w:p w:rsidR="0040553B" w:rsidRPr="007D77C1" w:rsidRDefault="00A3752F" w:rsidP="00A6166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НТУ-83-3-021-27.03.2017 Акт</w:t>
      </w:r>
    </w:p>
    <w:sectPr w:rsidR="0040553B" w:rsidRPr="007D77C1" w:rsidSect="001617C4">
      <w:pgSz w:w="16838" w:h="11906" w:orient="landscape"/>
      <w:pgMar w:top="568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5C" w:rsidRDefault="0053215C" w:rsidP="009A53B6">
      <w:pPr>
        <w:spacing w:after="0" w:line="240" w:lineRule="auto"/>
      </w:pPr>
      <w:r>
        <w:separator/>
      </w:r>
    </w:p>
  </w:endnote>
  <w:endnote w:type="continuationSeparator" w:id="0">
    <w:p w:rsidR="0053215C" w:rsidRDefault="0053215C" w:rsidP="009A5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5C" w:rsidRDefault="0053215C" w:rsidP="009A53B6">
      <w:pPr>
        <w:spacing w:after="0" w:line="240" w:lineRule="auto"/>
      </w:pPr>
      <w:r>
        <w:separator/>
      </w:r>
    </w:p>
  </w:footnote>
  <w:footnote w:type="continuationSeparator" w:id="0">
    <w:p w:rsidR="0053215C" w:rsidRDefault="0053215C" w:rsidP="009A5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E64A2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D0D1856"/>
    <w:multiLevelType w:val="hybridMultilevel"/>
    <w:tmpl w:val="A7CE23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7B7"/>
    <w:rsid w:val="0000688B"/>
    <w:rsid w:val="000154D1"/>
    <w:rsid w:val="0002372E"/>
    <w:rsid w:val="00024762"/>
    <w:rsid w:val="00032DA9"/>
    <w:rsid w:val="00064102"/>
    <w:rsid w:val="000711B0"/>
    <w:rsid w:val="00071C2B"/>
    <w:rsid w:val="00076406"/>
    <w:rsid w:val="00081825"/>
    <w:rsid w:val="00093204"/>
    <w:rsid w:val="000939D5"/>
    <w:rsid w:val="000B00A0"/>
    <w:rsid w:val="000B27E8"/>
    <w:rsid w:val="000D1CD9"/>
    <w:rsid w:val="000D3D4A"/>
    <w:rsid w:val="000D5159"/>
    <w:rsid w:val="000E4438"/>
    <w:rsid w:val="000F5221"/>
    <w:rsid w:val="0011768E"/>
    <w:rsid w:val="001209EA"/>
    <w:rsid w:val="0012371A"/>
    <w:rsid w:val="0012448D"/>
    <w:rsid w:val="00134432"/>
    <w:rsid w:val="00134F1C"/>
    <w:rsid w:val="00136F49"/>
    <w:rsid w:val="00146B86"/>
    <w:rsid w:val="001568F1"/>
    <w:rsid w:val="001612D8"/>
    <w:rsid w:val="001617C4"/>
    <w:rsid w:val="00162007"/>
    <w:rsid w:val="00170C57"/>
    <w:rsid w:val="00173C14"/>
    <w:rsid w:val="00180D39"/>
    <w:rsid w:val="001967B7"/>
    <w:rsid w:val="001A05C1"/>
    <w:rsid w:val="001A3C68"/>
    <w:rsid w:val="001D3E6F"/>
    <w:rsid w:val="001D5D41"/>
    <w:rsid w:val="001E6EB2"/>
    <w:rsid w:val="001F1C44"/>
    <w:rsid w:val="00203A84"/>
    <w:rsid w:val="00207021"/>
    <w:rsid w:val="00224C3B"/>
    <w:rsid w:val="002331C0"/>
    <w:rsid w:val="002550B3"/>
    <w:rsid w:val="0026120F"/>
    <w:rsid w:val="0026487A"/>
    <w:rsid w:val="00270C7A"/>
    <w:rsid w:val="00285B7A"/>
    <w:rsid w:val="00287191"/>
    <w:rsid w:val="002B4293"/>
    <w:rsid w:val="002D1A9E"/>
    <w:rsid w:val="002D33FD"/>
    <w:rsid w:val="002D36B3"/>
    <w:rsid w:val="002D6BAB"/>
    <w:rsid w:val="002E4A99"/>
    <w:rsid w:val="002E62EF"/>
    <w:rsid w:val="002F05F5"/>
    <w:rsid w:val="002F79D8"/>
    <w:rsid w:val="00321541"/>
    <w:rsid w:val="003252CD"/>
    <w:rsid w:val="00326994"/>
    <w:rsid w:val="00344AD6"/>
    <w:rsid w:val="003459E2"/>
    <w:rsid w:val="0034712E"/>
    <w:rsid w:val="00353969"/>
    <w:rsid w:val="00363636"/>
    <w:rsid w:val="003654A9"/>
    <w:rsid w:val="00383DF0"/>
    <w:rsid w:val="00386F20"/>
    <w:rsid w:val="00390BB2"/>
    <w:rsid w:val="00392A6F"/>
    <w:rsid w:val="003A1AD4"/>
    <w:rsid w:val="003A3772"/>
    <w:rsid w:val="003A4494"/>
    <w:rsid w:val="003A7FEC"/>
    <w:rsid w:val="003C3A58"/>
    <w:rsid w:val="003C7BBC"/>
    <w:rsid w:val="003D1617"/>
    <w:rsid w:val="003E2EF9"/>
    <w:rsid w:val="003E4D2F"/>
    <w:rsid w:val="004008EC"/>
    <w:rsid w:val="0040553B"/>
    <w:rsid w:val="00406FB0"/>
    <w:rsid w:val="00410C87"/>
    <w:rsid w:val="00440018"/>
    <w:rsid w:val="00473959"/>
    <w:rsid w:val="00477CBA"/>
    <w:rsid w:val="00493DCF"/>
    <w:rsid w:val="00494463"/>
    <w:rsid w:val="004A024F"/>
    <w:rsid w:val="004A4CF0"/>
    <w:rsid w:val="004D0309"/>
    <w:rsid w:val="004D40F9"/>
    <w:rsid w:val="004D4EEE"/>
    <w:rsid w:val="004E7722"/>
    <w:rsid w:val="004F0738"/>
    <w:rsid w:val="005024E7"/>
    <w:rsid w:val="005029FD"/>
    <w:rsid w:val="00502E46"/>
    <w:rsid w:val="00505F35"/>
    <w:rsid w:val="005134F1"/>
    <w:rsid w:val="00514523"/>
    <w:rsid w:val="00530723"/>
    <w:rsid w:val="0053215C"/>
    <w:rsid w:val="00535DAE"/>
    <w:rsid w:val="00546ADA"/>
    <w:rsid w:val="00552037"/>
    <w:rsid w:val="005528EC"/>
    <w:rsid w:val="00563B40"/>
    <w:rsid w:val="005640AD"/>
    <w:rsid w:val="00572EBD"/>
    <w:rsid w:val="00590055"/>
    <w:rsid w:val="005A67AF"/>
    <w:rsid w:val="005A6CC9"/>
    <w:rsid w:val="005C007A"/>
    <w:rsid w:val="005C6187"/>
    <w:rsid w:val="00600A71"/>
    <w:rsid w:val="00613C2F"/>
    <w:rsid w:val="0062726D"/>
    <w:rsid w:val="0063310E"/>
    <w:rsid w:val="00633DC3"/>
    <w:rsid w:val="006340ED"/>
    <w:rsid w:val="00635379"/>
    <w:rsid w:val="0065047E"/>
    <w:rsid w:val="006578B1"/>
    <w:rsid w:val="00657EF4"/>
    <w:rsid w:val="00662805"/>
    <w:rsid w:val="00674A0C"/>
    <w:rsid w:val="006A482E"/>
    <w:rsid w:val="006C2C33"/>
    <w:rsid w:val="006D542A"/>
    <w:rsid w:val="006E5C59"/>
    <w:rsid w:val="006F2972"/>
    <w:rsid w:val="006F4DF8"/>
    <w:rsid w:val="006F6DF5"/>
    <w:rsid w:val="00706D3B"/>
    <w:rsid w:val="00713711"/>
    <w:rsid w:val="0073660B"/>
    <w:rsid w:val="00747939"/>
    <w:rsid w:val="0075043A"/>
    <w:rsid w:val="007573B2"/>
    <w:rsid w:val="0075743B"/>
    <w:rsid w:val="00767C8D"/>
    <w:rsid w:val="0079470C"/>
    <w:rsid w:val="007C3E31"/>
    <w:rsid w:val="007C7976"/>
    <w:rsid w:val="007D3C58"/>
    <w:rsid w:val="007D77C1"/>
    <w:rsid w:val="007F0B21"/>
    <w:rsid w:val="007F7D63"/>
    <w:rsid w:val="00801ED6"/>
    <w:rsid w:val="008145E5"/>
    <w:rsid w:val="008263D0"/>
    <w:rsid w:val="008265A7"/>
    <w:rsid w:val="00840BA7"/>
    <w:rsid w:val="0084160C"/>
    <w:rsid w:val="00842A67"/>
    <w:rsid w:val="00843530"/>
    <w:rsid w:val="008519C2"/>
    <w:rsid w:val="00855334"/>
    <w:rsid w:val="008628F1"/>
    <w:rsid w:val="008930C1"/>
    <w:rsid w:val="0089328C"/>
    <w:rsid w:val="008A014E"/>
    <w:rsid w:val="008A4EA5"/>
    <w:rsid w:val="008A6DAF"/>
    <w:rsid w:val="008A76B2"/>
    <w:rsid w:val="008B272B"/>
    <w:rsid w:val="008B3CAD"/>
    <w:rsid w:val="008D3F48"/>
    <w:rsid w:val="008D4E01"/>
    <w:rsid w:val="008D4F79"/>
    <w:rsid w:val="008E797D"/>
    <w:rsid w:val="009166A1"/>
    <w:rsid w:val="00916AD6"/>
    <w:rsid w:val="00917572"/>
    <w:rsid w:val="00920E2D"/>
    <w:rsid w:val="00926F00"/>
    <w:rsid w:val="00936BAB"/>
    <w:rsid w:val="0093758B"/>
    <w:rsid w:val="00946433"/>
    <w:rsid w:val="009516C2"/>
    <w:rsid w:val="00957B17"/>
    <w:rsid w:val="009633B1"/>
    <w:rsid w:val="00964D21"/>
    <w:rsid w:val="009657C6"/>
    <w:rsid w:val="00981FD6"/>
    <w:rsid w:val="00983510"/>
    <w:rsid w:val="00983627"/>
    <w:rsid w:val="00985993"/>
    <w:rsid w:val="00996C93"/>
    <w:rsid w:val="009A036F"/>
    <w:rsid w:val="009A3DC1"/>
    <w:rsid w:val="009A53B6"/>
    <w:rsid w:val="009A5B8C"/>
    <w:rsid w:val="009B5551"/>
    <w:rsid w:val="009D1977"/>
    <w:rsid w:val="009D1C6B"/>
    <w:rsid w:val="009D777F"/>
    <w:rsid w:val="009F178C"/>
    <w:rsid w:val="00A1396E"/>
    <w:rsid w:val="00A2184C"/>
    <w:rsid w:val="00A302A0"/>
    <w:rsid w:val="00A30EF4"/>
    <w:rsid w:val="00A31048"/>
    <w:rsid w:val="00A3641C"/>
    <w:rsid w:val="00A3752F"/>
    <w:rsid w:val="00A51FDD"/>
    <w:rsid w:val="00A53552"/>
    <w:rsid w:val="00A6166C"/>
    <w:rsid w:val="00A639A0"/>
    <w:rsid w:val="00A80801"/>
    <w:rsid w:val="00AA54A7"/>
    <w:rsid w:val="00AA773A"/>
    <w:rsid w:val="00AC0201"/>
    <w:rsid w:val="00AC69BD"/>
    <w:rsid w:val="00AD0E9A"/>
    <w:rsid w:val="00AD3263"/>
    <w:rsid w:val="00AE5D08"/>
    <w:rsid w:val="00AF5BB4"/>
    <w:rsid w:val="00AF6B72"/>
    <w:rsid w:val="00AF6D2A"/>
    <w:rsid w:val="00B01608"/>
    <w:rsid w:val="00B10AE8"/>
    <w:rsid w:val="00B241F0"/>
    <w:rsid w:val="00B26A02"/>
    <w:rsid w:val="00B34DE7"/>
    <w:rsid w:val="00B4410C"/>
    <w:rsid w:val="00B468B6"/>
    <w:rsid w:val="00B46B8F"/>
    <w:rsid w:val="00B4741B"/>
    <w:rsid w:val="00B47547"/>
    <w:rsid w:val="00B475EC"/>
    <w:rsid w:val="00B60C38"/>
    <w:rsid w:val="00B617BD"/>
    <w:rsid w:val="00B67072"/>
    <w:rsid w:val="00B76F55"/>
    <w:rsid w:val="00B77C91"/>
    <w:rsid w:val="00B838E5"/>
    <w:rsid w:val="00B84624"/>
    <w:rsid w:val="00B90918"/>
    <w:rsid w:val="00B91AAD"/>
    <w:rsid w:val="00B95CBB"/>
    <w:rsid w:val="00B96C16"/>
    <w:rsid w:val="00BA3FAA"/>
    <w:rsid w:val="00BA6BD9"/>
    <w:rsid w:val="00BB7921"/>
    <w:rsid w:val="00BC0223"/>
    <w:rsid w:val="00BC1137"/>
    <w:rsid w:val="00BC395D"/>
    <w:rsid w:val="00BC57BF"/>
    <w:rsid w:val="00BE7236"/>
    <w:rsid w:val="00BE7353"/>
    <w:rsid w:val="00BF2385"/>
    <w:rsid w:val="00BF6E7D"/>
    <w:rsid w:val="00C036EA"/>
    <w:rsid w:val="00C0375D"/>
    <w:rsid w:val="00C06301"/>
    <w:rsid w:val="00C14427"/>
    <w:rsid w:val="00C151B3"/>
    <w:rsid w:val="00C20B9B"/>
    <w:rsid w:val="00C305AB"/>
    <w:rsid w:val="00C54EC1"/>
    <w:rsid w:val="00C63308"/>
    <w:rsid w:val="00C63F3C"/>
    <w:rsid w:val="00C6541B"/>
    <w:rsid w:val="00C72200"/>
    <w:rsid w:val="00C744EE"/>
    <w:rsid w:val="00C76DF2"/>
    <w:rsid w:val="00C776F9"/>
    <w:rsid w:val="00C84B01"/>
    <w:rsid w:val="00C92D11"/>
    <w:rsid w:val="00C95FE6"/>
    <w:rsid w:val="00CA32D8"/>
    <w:rsid w:val="00CA7540"/>
    <w:rsid w:val="00CB448D"/>
    <w:rsid w:val="00CC5EA4"/>
    <w:rsid w:val="00CD1E3F"/>
    <w:rsid w:val="00CD1E9F"/>
    <w:rsid w:val="00CD32E1"/>
    <w:rsid w:val="00CE1A82"/>
    <w:rsid w:val="00CE2D2A"/>
    <w:rsid w:val="00CF5225"/>
    <w:rsid w:val="00D06142"/>
    <w:rsid w:val="00D2308D"/>
    <w:rsid w:val="00D35EB7"/>
    <w:rsid w:val="00D54246"/>
    <w:rsid w:val="00D64836"/>
    <w:rsid w:val="00D64CF4"/>
    <w:rsid w:val="00D718D0"/>
    <w:rsid w:val="00D830B5"/>
    <w:rsid w:val="00D94422"/>
    <w:rsid w:val="00DA14C3"/>
    <w:rsid w:val="00DA48D6"/>
    <w:rsid w:val="00DD353A"/>
    <w:rsid w:val="00DD6644"/>
    <w:rsid w:val="00DD71B3"/>
    <w:rsid w:val="00DD7855"/>
    <w:rsid w:val="00DE07FC"/>
    <w:rsid w:val="00DF1504"/>
    <w:rsid w:val="00DF6546"/>
    <w:rsid w:val="00DF7458"/>
    <w:rsid w:val="00E052F5"/>
    <w:rsid w:val="00E35A34"/>
    <w:rsid w:val="00E41F42"/>
    <w:rsid w:val="00E442BA"/>
    <w:rsid w:val="00E51FEC"/>
    <w:rsid w:val="00E534DA"/>
    <w:rsid w:val="00E60C65"/>
    <w:rsid w:val="00E61BF7"/>
    <w:rsid w:val="00E65C20"/>
    <w:rsid w:val="00E71214"/>
    <w:rsid w:val="00E97D0C"/>
    <w:rsid w:val="00EA3B02"/>
    <w:rsid w:val="00EA4F26"/>
    <w:rsid w:val="00EB27E4"/>
    <w:rsid w:val="00EB4BF1"/>
    <w:rsid w:val="00EB70B1"/>
    <w:rsid w:val="00ED5D7A"/>
    <w:rsid w:val="00EF6F1A"/>
    <w:rsid w:val="00F01BE0"/>
    <w:rsid w:val="00F0581C"/>
    <w:rsid w:val="00F07768"/>
    <w:rsid w:val="00F15A8C"/>
    <w:rsid w:val="00F20B46"/>
    <w:rsid w:val="00F21D57"/>
    <w:rsid w:val="00F248BF"/>
    <w:rsid w:val="00F3564D"/>
    <w:rsid w:val="00F550AC"/>
    <w:rsid w:val="00F60FA5"/>
    <w:rsid w:val="00F621E9"/>
    <w:rsid w:val="00F65D0E"/>
    <w:rsid w:val="00F94E84"/>
    <w:rsid w:val="00FB2E09"/>
    <w:rsid w:val="00FB2E0A"/>
    <w:rsid w:val="00FD1585"/>
    <w:rsid w:val="00FD188D"/>
    <w:rsid w:val="00FE2494"/>
    <w:rsid w:val="00FE62E3"/>
    <w:rsid w:val="00FE7AF1"/>
    <w:rsid w:val="00FF21BF"/>
    <w:rsid w:val="00FF3E23"/>
    <w:rsid w:val="00FF4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Plain Text"/>
    <w:basedOn w:val="a"/>
    <w:link w:val="a6"/>
    <w:rsid w:val="00B4754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47547"/>
    <w:rPr>
      <w:rFonts w:ascii="Courier New" w:hAnsi="Courier New"/>
    </w:rPr>
  </w:style>
  <w:style w:type="paragraph" w:styleId="a7">
    <w:name w:val="header"/>
    <w:basedOn w:val="a"/>
    <w:link w:val="a8"/>
    <w:uiPriority w:val="99"/>
    <w:unhideWhenUsed/>
    <w:rsid w:val="009A5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53B6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9A5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53B6"/>
    <w:rPr>
      <w:sz w:val="22"/>
      <w:szCs w:val="22"/>
    </w:rPr>
  </w:style>
  <w:style w:type="paragraph" w:styleId="ab">
    <w:name w:val="Body Text"/>
    <w:basedOn w:val="a"/>
    <w:link w:val="ac"/>
    <w:semiHidden/>
    <w:rsid w:val="00BE7353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semiHidden/>
    <w:rsid w:val="00BE7353"/>
    <w:rPr>
      <w:rFonts w:ascii="Times New Roman" w:hAnsi="Times New Roman"/>
      <w:sz w:val="24"/>
    </w:rPr>
  </w:style>
  <w:style w:type="paragraph" w:styleId="ad">
    <w:name w:val="Body Text Indent"/>
    <w:basedOn w:val="a"/>
    <w:link w:val="ae"/>
    <w:uiPriority w:val="99"/>
    <w:semiHidden/>
    <w:unhideWhenUsed/>
    <w:rsid w:val="007D77C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D77C1"/>
    <w:rPr>
      <w:sz w:val="22"/>
      <w:szCs w:val="22"/>
    </w:rPr>
  </w:style>
  <w:style w:type="paragraph" w:customStyle="1" w:styleId="HEADERTEXT">
    <w:name w:val=".HEADERTEXT"/>
    <w:uiPriority w:val="99"/>
    <w:rsid w:val="00AC0201"/>
    <w:pPr>
      <w:widowControl w:val="0"/>
      <w:autoSpaceDE w:val="0"/>
      <w:autoSpaceDN w:val="0"/>
      <w:adjustRightInd w:val="0"/>
    </w:pPr>
    <w:rPr>
      <w:rFonts w:ascii="Times New Roman" w:hAnsi="Times New Roman"/>
      <w:color w:val="2B4279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94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E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416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locked/>
    <w:rsid w:val="0084160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96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6166C"/>
    <w:pPr>
      <w:ind w:left="720"/>
      <w:contextualSpacing/>
    </w:pPr>
  </w:style>
  <w:style w:type="character" w:customStyle="1" w:styleId="apple-converted-space">
    <w:name w:val="apple-converted-space"/>
    <w:basedOn w:val="a0"/>
    <w:rsid w:val="0084160C"/>
  </w:style>
  <w:style w:type="character" w:customStyle="1" w:styleId="20">
    <w:name w:val="Заголовок 2 Знак"/>
    <w:basedOn w:val="a0"/>
    <w:link w:val="2"/>
    <w:uiPriority w:val="9"/>
    <w:rsid w:val="0084160C"/>
    <w:rPr>
      <w:rFonts w:ascii="Times New Roman" w:hAnsi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rsid w:val="008416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Plain Text"/>
    <w:basedOn w:val="a"/>
    <w:link w:val="a6"/>
    <w:rsid w:val="00B47547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B47547"/>
    <w:rPr>
      <w:rFonts w:ascii="Courier New" w:hAnsi="Courier New"/>
    </w:rPr>
  </w:style>
  <w:style w:type="paragraph" w:styleId="a7">
    <w:name w:val="header"/>
    <w:basedOn w:val="a"/>
    <w:link w:val="a8"/>
    <w:uiPriority w:val="99"/>
    <w:unhideWhenUsed/>
    <w:rsid w:val="009A5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53B6"/>
    <w:rPr>
      <w:sz w:val="22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9A53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A53B6"/>
    <w:rPr>
      <w:sz w:val="22"/>
      <w:szCs w:val="22"/>
    </w:rPr>
  </w:style>
  <w:style w:type="paragraph" w:styleId="ab">
    <w:name w:val="Body Text"/>
    <w:basedOn w:val="a"/>
    <w:link w:val="ac"/>
    <w:semiHidden/>
    <w:rsid w:val="00BE7353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semiHidden/>
    <w:rsid w:val="00BE7353"/>
    <w:rPr>
      <w:rFonts w:ascii="Times New Roman" w:hAnsi="Times New Roman"/>
      <w:sz w:val="24"/>
    </w:rPr>
  </w:style>
  <w:style w:type="paragraph" w:styleId="ad">
    <w:name w:val="Body Text Indent"/>
    <w:basedOn w:val="a"/>
    <w:link w:val="ae"/>
    <w:uiPriority w:val="99"/>
    <w:semiHidden/>
    <w:unhideWhenUsed/>
    <w:rsid w:val="007D77C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D77C1"/>
    <w:rPr>
      <w:sz w:val="22"/>
      <w:szCs w:val="22"/>
    </w:rPr>
  </w:style>
  <w:style w:type="paragraph" w:customStyle="1" w:styleId="HEADERTEXT">
    <w:name w:val=".HEADERTEXT"/>
    <w:uiPriority w:val="99"/>
    <w:rsid w:val="00AC0201"/>
    <w:pPr>
      <w:widowControl w:val="0"/>
      <w:autoSpaceDE w:val="0"/>
      <w:autoSpaceDN w:val="0"/>
      <w:adjustRightInd w:val="0"/>
    </w:pPr>
    <w:rPr>
      <w:rFonts w:ascii="Times New Roman" w:hAnsi="Times New Roman"/>
      <w:color w:val="2B4279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9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AC11C-8122-4126-A627-3F52CD88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HMS</Company>
  <LinksUpToDate>false</LinksUpToDate>
  <CharactersWithSpaces>8463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Дикий</dc:creator>
  <cp:lastModifiedBy>Лавриненко Валерий Владимирович</cp:lastModifiedBy>
  <cp:revision>3</cp:revision>
  <cp:lastPrinted>2019-02-27T10:16:00Z</cp:lastPrinted>
  <dcterms:created xsi:type="dcterms:W3CDTF">2019-02-27T05:04:00Z</dcterms:created>
  <dcterms:modified xsi:type="dcterms:W3CDTF">2019-02-27T10:16:00Z</dcterms:modified>
</cp:coreProperties>
</file>